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56E" w:rsidRDefault="0034256E" w:rsidP="0034256E">
      <w:pPr>
        <w:pStyle w:val="3"/>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Лекция 9</w:t>
      </w:r>
    </w:p>
    <w:p w:rsidR="0034256E" w:rsidRPr="0034256E" w:rsidRDefault="0034256E" w:rsidP="0034256E"/>
    <w:p w:rsidR="0034256E" w:rsidRDefault="0034256E" w:rsidP="0034256E">
      <w:pPr>
        <w:pStyle w:val="3"/>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.3 ДЕШИФРАТОРЫ</w:t>
      </w:r>
    </w:p>
    <w:p w:rsidR="0034256E" w:rsidRDefault="0034256E" w:rsidP="0034256E">
      <w:pPr>
        <w:ind w:firstLine="709"/>
        <w:jc w:val="both"/>
        <w:rPr>
          <w:szCs w:val="28"/>
        </w:rPr>
      </w:pPr>
    </w:p>
    <w:p w:rsidR="0034256E" w:rsidRDefault="0034256E" w:rsidP="0034256E">
      <w:pPr>
        <w:ind w:firstLine="709"/>
        <w:jc w:val="both"/>
        <w:rPr>
          <w:szCs w:val="28"/>
        </w:rPr>
      </w:pPr>
      <w:r>
        <w:rPr>
          <w:color w:val="FF0000"/>
          <w:szCs w:val="28"/>
        </w:rPr>
        <w:t>Дешифратор</w:t>
      </w:r>
      <w:r>
        <w:rPr>
          <w:szCs w:val="28"/>
        </w:rPr>
        <w:t xml:space="preserve"> - это комбинационная схема, имеющая </w:t>
      </w:r>
      <w:r>
        <w:rPr>
          <w:szCs w:val="28"/>
          <w:lang w:val="en-US"/>
        </w:rPr>
        <w:t>n</w:t>
      </w:r>
      <w:r>
        <w:rPr>
          <w:szCs w:val="28"/>
        </w:rPr>
        <w:t xml:space="preserve"> входов и </w:t>
      </w:r>
      <w:r>
        <w:rPr>
          <w:position w:val="-4"/>
          <w:szCs w:val="28"/>
        </w:rPr>
        <w:object w:dxaOrig="30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85pt;height:16.85pt" o:ole="" fillcolor="window">
            <v:imagedata r:id="rId4" o:title=""/>
          </v:shape>
          <o:OLEObject Type="Embed" ProgID="Equation.3" ShapeID="_x0000_i1025" DrawAspect="Content" ObjectID="_1472237710" r:id="rId5"/>
        </w:object>
      </w:r>
      <w:r>
        <w:rPr>
          <w:szCs w:val="28"/>
        </w:rPr>
        <w:t xml:space="preserve">  выходов. В такой схеме активный уровень сигнала устанавливается только на том выходе номер, которого в двоичном коде выражает комбинация, поданная на входы. Поэтому входы часто называют адресными.</w:t>
      </w:r>
    </w:p>
    <w:p w:rsidR="0034256E" w:rsidRDefault="0034256E" w:rsidP="0034256E">
      <w:pPr>
        <w:ind w:left="1260" w:firstLine="709"/>
        <w:jc w:val="both"/>
        <w:rPr>
          <w:szCs w:val="28"/>
        </w:rPr>
      </w:pPr>
      <w:r>
        <w:pict>
          <v:rect id="_x0000_s1026" style="position:absolute;left:0;text-align:left;margin-left:468pt;margin-top:30.15pt;width:45pt;height:2in;z-index:251660288" stroked="f"/>
        </w:pict>
      </w:r>
      <w:r>
        <w:t>        </w:t>
      </w:r>
    </w:p>
    <w:p w:rsidR="0034256E" w:rsidRDefault="0034256E" w:rsidP="0034256E">
      <w:pPr>
        <w:ind w:firstLine="709"/>
        <w:jc w:val="both"/>
        <w:rPr>
          <w:szCs w:val="28"/>
        </w:rPr>
      </w:pPr>
      <w:r>
        <w:rPr>
          <w:iCs/>
          <w:spacing w:val="-4"/>
          <w:szCs w:val="28"/>
        </w:rPr>
        <w:t xml:space="preserve">Дешифратор (декодер) преобразует код, поступающий на его входы, в сигнал только на одном из его выходов. Дешифратор </w:t>
      </w:r>
      <w:r>
        <w:rPr>
          <w:iCs/>
          <w:spacing w:val="-4"/>
          <w:szCs w:val="28"/>
          <w:lang w:val="en-US"/>
        </w:rPr>
        <w:t>n</w:t>
      </w:r>
      <w:r>
        <w:rPr>
          <w:iCs/>
          <w:spacing w:val="-4"/>
          <w:szCs w:val="28"/>
        </w:rPr>
        <w:t>-разряд-ного двоичного числа имеет 2</w:t>
      </w:r>
      <w:r>
        <w:rPr>
          <w:iCs/>
          <w:spacing w:val="-4"/>
          <w:szCs w:val="28"/>
          <w:vertAlign w:val="superscript"/>
          <w:lang w:val="en-US"/>
        </w:rPr>
        <w:t>n</w:t>
      </w:r>
      <w:r>
        <w:rPr>
          <w:iCs/>
          <w:spacing w:val="-4"/>
          <w:szCs w:val="28"/>
        </w:rPr>
        <w:t xml:space="preserve"> выходов. Функциональная схема дешифратора на 16 выходов приведена на рисунке 1.34,а. По</w:t>
      </w:r>
      <w:r>
        <w:rPr>
          <w:iCs/>
          <w:szCs w:val="28"/>
        </w:rPr>
        <w:t xml:space="preserve"> такой функциональной схеме построена микросхема К155ИД3. Условное обозначение этой микросхемы на принципиальных схемах приведено на рисунке 1.34,б. Для преобразования сигнала необходимо на входы </w:t>
      </w:r>
      <w:r>
        <w:rPr>
          <w:iCs/>
          <w:szCs w:val="28"/>
          <w:lang w:val="en-US"/>
        </w:rPr>
        <w:t>V</w:t>
      </w:r>
      <w:r>
        <w:rPr>
          <w:iCs/>
          <w:szCs w:val="28"/>
        </w:rPr>
        <w:t xml:space="preserve">1 и V2 микросхемы подать сигналы логических нулей. </w:t>
      </w:r>
    </w:p>
    <w:p w:rsidR="0034256E" w:rsidRDefault="0034256E" w:rsidP="0034256E">
      <w:pPr>
        <w:ind w:firstLine="709"/>
        <w:jc w:val="both"/>
        <w:rPr>
          <w:szCs w:val="28"/>
        </w:rPr>
      </w:pPr>
    </w:p>
    <w:p w:rsidR="0034256E" w:rsidRDefault="0034256E" w:rsidP="0034256E">
      <w:pPr>
        <w:ind w:firstLine="709"/>
        <w:jc w:val="both"/>
        <w:rPr>
          <w:szCs w:val="28"/>
        </w:rPr>
      </w:pPr>
      <w:r>
        <w:rPr>
          <w:noProof/>
          <w:szCs w:val="28"/>
        </w:rPr>
        <w:drawing>
          <wp:inline distT="0" distB="0" distL="0" distR="0">
            <wp:extent cx="5600700" cy="3695700"/>
            <wp:effectExtent l="19050" t="0" r="0" b="0"/>
            <wp:docPr id="2" name="Рисунок 2" descr="D:\Mydoks\Книги\Электроника\Иноземцев В.А. Изучение элементной базы цифровой техники\1-5.files\1-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ydoks\Книги\Электроника\Иноземцев В.А. Изучение элементной базы цифровой техники\1-5.files\1-34.gif"/>
                    <pic:cNvPicPr>
                      <a:picLocks noChangeAspect="1" noChangeArrowheads="1"/>
                    </pic:cNvPicPr>
                  </pic:nvPicPr>
                  <pic:blipFill>
                    <a:blip r:embed="rId6" r:link="rId7"/>
                    <a:srcRect/>
                    <a:stretch>
                      <a:fillRect/>
                    </a:stretch>
                  </pic:blipFill>
                  <pic:spPr bwMode="auto">
                    <a:xfrm>
                      <a:off x="0" y="0"/>
                      <a:ext cx="5600700" cy="3695700"/>
                    </a:xfrm>
                    <a:prstGeom prst="rect">
                      <a:avLst/>
                    </a:prstGeom>
                    <a:noFill/>
                    <a:ln w="9525">
                      <a:noFill/>
                      <a:miter lim="800000"/>
                      <a:headEnd/>
                      <a:tailEnd/>
                    </a:ln>
                  </pic:spPr>
                </pic:pic>
              </a:graphicData>
            </a:graphic>
          </wp:inline>
        </w:drawing>
      </w:r>
    </w:p>
    <w:p w:rsidR="0034256E" w:rsidRDefault="0034256E" w:rsidP="0034256E">
      <w:pPr>
        <w:ind w:firstLine="709"/>
        <w:jc w:val="both"/>
        <w:rPr>
          <w:szCs w:val="28"/>
        </w:rPr>
      </w:pPr>
    </w:p>
    <w:p w:rsidR="0034256E" w:rsidRDefault="0034256E" w:rsidP="0034256E">
      <w:pPr>
        <w:ind w:firstLine="709"/>
        <w:jc w:val="both"/>
        <w:rPr>
          <w:szCs w:val="28"/>
        </w:rPr>
      </w:pPr>
      <w:r>
        <w:rPr>
          <w:szCs w:val="28"/>
        </w:rPr>
        <w:t xml:space="preserve">Пусть на входе дешифратора присутствует двоичное число 1111. В этом случае на всех пяти входах элемента </w:t>
      </w:r>
      <w:r>
        <w:rPr>
          <w:szCs w:val="28"/>
          <w:lang w:val="en-US"/>
        </w:rPr>
        <w:t>DD</w:t>
      </w:r>
      <w:r>
        <w:rPr>
          <w:szCs w:val="28"/>
        </w:rPr>
        <w:t>1.15</w:t>
      </w:r>
      <w:r>
        <w:rPr>
          <w:iCs/>
          <w:szCs w:val="28"/>
        </w:rPr>
        <w:t xml:space="preserve"> будут сигналы логических единиц, а на выходе этого элемента будет логический нуль. На выходах всех остальных 15 элементов будут сигналы логических единиц. Если хотя бы на одном из входов </w:t>
      </w:r>
      <w:r>
        <w:rPr>
          <w:iCs/>
          <w:szCs w:val="28"/>
          <w:lang w:val="en-US"/>
        </w:rPr>
        <w:t>V</w:t>
      </w:r>
      <w:r>
        <w:rPr>
          <w:iCs/>
          <w:szCs w:val="28"/>
        </w:rPr>
        <w:t xml:space="preserve"> логическая единица, то единицы будут на всех 16 выходах. </w:t>
      </w:r>
    </w:p>
    <w:p w:rsidR="0034256E" w:rsidRDefault="0034256E" w:rsidP="0034256E">
      <w:pPr>
        <w:pStyle w:val="a7"/>
        <w:spacing w:before="0" w:beforeAutospacing="0" w:after="0" w:afterAutospacing="0"/>
        <w:ind w:firstLine="709"/>
        <w:jc w:val="both"/>
        <w:rPr>
          <w:sz w:val="28"/>
          <w:szCs w:val="28"/>
        </w:rPr>
      </w:pPr>
    </w:p>
    <w:p w:rsidR="0034256E" w:rsidRDefault="0034256E" w:rsidP="0034256E">
      <w:pPr>
        <w:ind w:firstLine="709"/>
        <w:jc w:val="both"/>
        <w:rPr>
          <w:szCs w:val="28"/>
        </w:rPr>
      </w:pPr>
      <w:r>
        <w:rPr>
          <w:szCs w:val="28"/>
        </w:rPr>
        <w:lastRenderedPageBreak/>
        <w:t xml:space="preserve">Дешифратор называют также преобразователем двоичного (позиционного) кода в унитарный, т.е. содержащий только одну единицу среди нулей (или один нуль среди единиц). </w:t>
      </w:r>
      <w:proofErr w:type="gramStart"/>
      <w:r>
        <w:rPr>
          <w:szCs w:val="28"/>
        </w:rPr>
        <w:t>Если входной код назвать адресом, то говорят, что декодер преобразует позиционный адрес в физический или пространственный, т.е. указывает своим единственным возбужденным выходом на ту точку пространства, к которой этот код ведет.</w:t>
      </w:r>
      <w:proofErr w:type="gramEnd"/>
      <w:r>
        <w:rPr>
          <w:szCs w:val="28"/>
        </w:rPr>
        <w:t xml:space="preserve"> Дешифратор называется полным, если он имеет столько выходов </w:t>
      </w:r>
      <w:r>
        <w:rPr>
          <w:i/>
          <w:szCs w:val="28"/>
          <w:lang w:val="en-US"/>
        </w:rPr>
        <w:t>m</w:t>
      </w:r>
      <w:r>
        <w:rPr>
          <w:szCs w:val="28"/>
        </w:rPr>
        <w:t xml:space="preserve">, сколько различных комбинаций может иметь </w:t>
      </w:r>
      <w:r>
        <w:rPr>
          <w:i/>
          <w:szCs w:val="28"/>
          <w:lang w:val="en-US"/>
        </w:rPr>
        <w:t>n</w:t>
      </w:r>
      <w:r>
        <w:rPr>
          <w:szCs w:val="28"/>
        </w:rPr>
        <w:t xml:space="preserve">-разрядное двоичное число на его входах, т.е. </w:t>
      </w:r>
      <w:r>
        <w:rPr>
          <w:i/>
          <w:szCs w:val="28"/>
          <w:lang w:val="en-US"/>
        </w:rPr>
        <w:t>m</w:t>
      </w:r>
      <w:r w:rsidRPr="007D374E">
        <w:rPr>
          <w:i/>
          <w:szCs w:val="28"/>
        </w:rPr>
        <w:t xml:space="preserve"> = 2</w:t>
      </w:r>
      <w:r>
        <w:rPr>
          <w:i/>
          <w:szCs w:val="28"/>
          <w:vertAlign w:val="superscript"/>
          <w:lang w:val="en-US"/>
        </w:rPr>
        <w:t>n</w:t>
      </w:r>
      <w:r w:rsidRPr="007D374E">
        <w:rPr>
          <w:szCs w:val="28"/>
        </w:rPr>
        <w:t>.</w:t>
      </w:r>
    </w:p>
    <w:p w:rsidR="0034256E" w:rsidRDefault="0034256E" w:rsidP="0034256E">
      <w:pPr>
        <w:ind w:firstLine="709"/>
        <w:jc w:val="both"/>
        <w:rPr>
          <w:szCs w:val="28"/>
        </w:rPr>
      </w:pPr>
      <w:r>
        <w:rPr>
          <w:szCs w:val="28"/>
        </w:rPr>
        <w:t xml:space="preserve">Рассмотрим полный дешифратор с </w:t>
      </w:r>
      <w:r>
        <w:rPr>
          <w:i/>
          <w:szCs w:val="28"/>
          <w:lang w:val="en-US"/>
        </w:rPr>
        <w:t>n</w:t>
      </w:r>
      <w:r w:rsidRPr="007D374E">
        <w:rPr>
          <w:szCs w:val="28"/>
        </w:rPr>
        <w:t>=2</w:t>
      </w:r>
      <w:r>
        <w:rPr>
          <w:szCs w:val="28"/>
        </w:rPr>
        <w:t xml:space="preserve"> и </w:t>
      </w:r>
      <w:r>
        <w:rPr>
          <w:i/>
          <w:szCs w:val="28"/>
          <w:lang w:val="en-US"/>
        </w:rPr>
        <w:t>m</w:t>
      </w:r>
      <w:r w:rsidRPr="007D374E">
        <w:rPr>
          <w:szCs w:val="28"/>
        </w:rPr>
        <w:t xml:space="preserve">=4 с прямыми выходами, т.е. на возбужденном выходе уровень </w:t>
      </w:r>
      <w:proofErr w:type="gramStart"/>
      <w:r w:rsidRPr="007D374E">
        <w:rPr>
          <w:szCs w:val="28"/>
        </w:rPr>
        <w:t>логической</w:t>
      </w:r>
      <w:proofErr w:type="gramEnd"/>
      <w:r w:rsidRPr="007D374E">
        <w:rPr>
          <w:szCs w:val="28"/>
        </w:rPr>
        <w:t xml:space="preserve"> 1</w:t>
      </w:r>
      <w:r>
        <w:rPr>
          <w:szCs w:val="28"/>
        </w:rPr>
        <w:t>.</w:t>
      </w:r>
      <w:r w:rsidRPr="007D374E">
        <w:rPr>
          <w:szCs w:val="28"/>
        </w:rPr>
        <w:t xml:space="preserve"> </w:t>
      </w:r>
      <w:r>
        <w:rPr>
          <w:szCs w:val="28"/>
        </w:rPr>
        <w:t xml:space="preserve">Такой дешифратор называют дешифратором по единицам, в отличие от дешифратора по нулям, когда на возбужденном выходе уровень логического 0. Обозначим входы символом </w:t>
      </w:r>
      <w:r>
        <w:rPr>
          <w:i/>
          <w:szCs w:val="28"/>
        </w:rPr>
        <w:t>х</w:t>
      </w:r>
      <w:r>
        <w:rPr>
          <w:szCs w:val="28"/>
        </w:rPr>
        <w:t xml:space="preserve">, а выходы – </w:t>
      </w:r>
      <w:r>
        <w:rPr>
          <w:i/>
          <w:szCs w:val="28"/>
        </w:rPr>
        <w:t>у</w:t>
      </w:r>
      <w:r>
        <w:rPr>
          <w:szCs w:val="28"/>
        </w:rPr>
        <w:t>. Таблица истинности имеет вид: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76"/>
        <w:gridCol w:w="1576"/>
        <w:gridCol w:w="1576"/>
        <w:gridCol w:w="1576"/>
        <w:gridCol w:w="1576"/>
        <w:gridCol w:w="1576"/>
      </w:tblGrid>
      <w:tr w:rsidR="0034256E" w:rsidTr="00D04C89">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i/>
                <w:szCs w:val="28"/>
                <w:lang w:val="en-US"/>
              </w:rPr>
            </w:pPr>
            <w:r>
              <w:rPr>
                <w:i/>
                <w:szCs w:val="28"/>
                <w:lang w:val="en-US"/>
              </w:rPr>
              <w:t>x</w:t>
            </w:r>
            <w:r>
              <w:rPr>
                <w:szCs w:val="28"/>
                <w:lang w:val="en-US"/>
              </w:rPr>
              <w:t>1</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i/>
                <w:szCs w:val="28"/>
                <w:lang w:val="en-US"/>
              </w:rPr>
            </w:pPr>
            <w:r>
              <w:rPr>
                <w:i/>
                <w:szCs w:val="28"/>
                <w:lang w:val="en-US"/>
              </w:rPr>
              <w:t>x</w:t>
            </w: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i/>
                <w:szCs w:val="28"/>
                <w:lang w:val="en-US"/>
              </w:rPr>
            </w:pPr>
            <w:r>
              <w:rPr>
                <w:i/>
                <w:szCs w:val="28"/>
                <w:lang w:val="en-US"/>
              </w:rPr>
              <w:t>y</w:t>
            </w: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i/>
                <w:szCs w:val="28"/>
                <w:lang w:val="en-US"/>
              </w:rPr>
            </w:pPr>
            <w:r>
              <w:rPr>
                <w:i/>
                <w:szCs w:val="28"/>
                <w:lang w:val="en-US"/>
              </w:rPr>
              <w:t>y</w:t>
            </w:r>
            <w:r>
              <w:rPr>
                <w:szCs w:val="28"/>
                <w:lang w:val="en-US"/>
              </w:rPr>
              <w:t>1</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i/>
                <w:szCs w:val="28"/>
                <w:lang w:val="en-US"/>
              </w:rPr>
            </w:pPr>
            <w:r>
              <w:rPr>
                <w:i/>
                <w:szCs w:val="28"/>
                <w:lang w:val="en-US"/>
              </w:rPr>
              <w:t>y</w:t>
            </w:r>
            <w:r>
              <w:rPr>
                <w:szCs w:val="28"/>
                <w:lang w:val="en-US"/>
              </w:rPr>
              <w:t>2</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i/>
                <w:szCs w:val="28"/>
                <w:lang w:val="en-US"/>
              </w:rPr>
            </w:pPr>
            <w:r>
              <w:rPr>
                <w:i/>
                <w:szCs w:val="28"/>
                <w:lang w:val="en-US"/>
              </w:rPr>
              <w:t>y</w:t>
            </w:r>
            <w:r>
              <w:rPr>
                <w:szCs w:val="28"/>
                <w:lang w:val="en-US"/>
              </w:rPr>
              <w:t>3</w:t>
            </w:r>
          </w:p>
        </w:tc>
      </w:tr>
      <w:tr w:rsidR="0034256E" w:rsidTr="00D04C89">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r>
      <w:tr w:rsidR="0034256E" w:rsidTr="00D04C89">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r>
      <w:tr w:rsidR="0034256E" w:rsidTr="00D04C89">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keepNext/>
              <w:ind w:firstLine="709"/>
              <w:jc w:val="both"/>
              <w:rPr>
                <w:szCs w:val="28"/>
                <w:lang w:val="en-US"/>
              </w:rPr>
            </w:pPr>
            <w:r>
              <w:rPr>
                <w:szCs w:val="28"/>
                <w:lang w:val="en-US"/>
              </w:rPr>
              <w:t>0</w:t>
            </w:r>
          </w:p>
        </w:tc>
      </w:tr>
      <w:tr w:rsidR="0034256E" w:rsidTr="00D04C89">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lang w:val="en-US"/>
              </w:rPr>
            </w:pPr>
            <w:r>
              <w:rPr>
                <w:szCs w:val="28"/>
                <w:lang w:val="en-US"/>
              </w:rPr>
              <w:t>1</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lang w:val="en-US"/>
              </w:rPr>
            </w:pPr>
            <w:r>
              <w:rPr>
                <w:szCs w:val="28"/>
                <w:lang w:val="en-US"/>
              </w:rPr>
              <w:t>0</w:t>
            </w:r>
          </w:p>
        </w:tc>
        <w:tc>
          <w:tcPr>
            <w:tcW w:w="1576" w:type="dxa"/>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lang w:val="en-US"/>
              </w:rPr>
            </w:pPr>
            <w:r>
              <w:rPr>
                <w:szCs w:val="28"/>
                <w:lang w:val="en-US"/>
              </w:rPr>
              <w:t>1</w:t>
            </w:r>
          </w:p>
        </w:tc>
      </w:tr>
    </w:tbl>
    <w:p w:rsidR="0034256E" w:rsidRDefault="0034256E" w:rsidP="0034256E">
      <w:pPr>
        <w:ind w:firstLine="709"/>
        <w:jc w:val="both"/>
        <w:rPr>
          <w:szCs w:val="28"/>
          <w:lang w:val="en-US"/>
        </w:rPr>
      </w:pPr>
    </w:p>
    <w:p w:rsidR="0034256E" w:rsidRDefault="0034256E" w:rsidP="0034256E">
      <w:pPr>
        <w:pStyle w:val="23"/>
        <w:spacing w:after="0" w:line="240" w:lineRule="auto"/>
        <w:ind w:firstLine="709"/>
        <w:jc w:val="both"/>
        <w:rPr>
          <w:szCs w:val="28"/>
        </w:rPr>
      </w:pPr>
      <w:r>
        <w:rPr>
          <w:szCs w:val="28"/>
        </w:rPr>
        <w:t>Запишем структурные формулы для всех выходов:</w:t>
      </w:r>
    </w:p>
    <w:p w:rsidR="0034256E" w:rsidRDefault="0034256E" w:rsidP="0034256E">
      <w:pPr>
        <w:pStyle w:val="23"/>
        <w:spacing w:after="0" w:line="240" w:lineRule="auto"/>
        <w:ind w:firstLine="709"/>
        <w:jc w:val="both"/>
        <w:rPr>
          <w:szCs w:val="28"/>
        </w:rPr>
      </w:pPr>
    </w:p>
    <w:p w:rsidR="0034256E" w:rsidRDefault="0034256E" w:rsidP="0034256E">
      <w:pPr>
        <w:ind w:firstLine="709"/>
        <w:jc w:val="both"/>
        <w:rPr>
          <w:szCs w:val="28"/>
        </w:rPr>
      </w:pPr>
      <w:r>
        <w:rPr>
          <w:noProof/>
          <w:position w:val="-12"/>
          <w:szCs w:val="28"/>
        </w:rPr>
        <w:object w:dxaOrig="1600" w:dyaOrig="440">
          <v:shape id="_x0000_i1026" type="#_x0000_t75" style="width:80.4pt;height:21.5pt" o:ole="" fillcolor="window">
            <v:imagedata r:id="rId8" o:title=""/>
          </v:shape>
          <o:OLEObject Type="Embed" ProgID="Equation.3" ShapeID="_x0000_i1026" DrawAspect="Content" ObjectID="_1472237711" r:id="rId9"/>
        </w:object>
      </w:r>
      <w:r>
        <w:rPr>
          <w:noProof/>
          <w:szCs w:val="28"/>
        </w:rPr>
        <w:t xml:space="preserve">  </w:t>
      </w:r>
      <w:r>
        <w:rPr>
          <w:noProof/>
          <w:position w:val="-12"/>
          <w:szCs w:val="28"/>
        </w:rPr>
        <w:object w:dxaOrig="1540" w:dyaOrig="440">
          <v:shape id="_x0000_i1027" type="#_x0000_t75" style="width:77.6pt;height:21.5pt" o:ole="" fillcolor="window">
            <v:imagedata r:id="rId10" o:title=""/>
          </v:shape>
          <o:OLEObject Type="Embed" ProgID="Equation.3" ShapeID="_x0000_i1027" DrawAspect="Content" ObjectID="_1472237712" r:id="rId11"/>
        </w:object>
      </w:r>
      <w:r>
        <w:rPr>
          <w:noProof/>
          <w:szCs w:val="28"/>
        </w:rPr>
        <w:t xml:space="preserve">  </w:t>
      </w:r>
      <w:r>
        <w:rPr>
          <w:noProof/>
          <w:position w:val="-12"/>
          <w:szCs w:val="28"/>
        </w:rPr>
        <w:object w:dxaOrig="1600" w:dyaOrig="440">
          <v:shape id="_x0000_i1028" type="#_x0000_t75" style="width:80.4pt;height:21.5pt" o:ole="" fillcolor="window">
            <v:imagedata r:id="rId12" o:title=""/>
          </v:shape>
          <o:OLEObject Type="Embed" ProgID="Equation.3" ShapeID="_x0000_i1028" DrawAspect="Content" ObjectID="_1472237713" r:id="rId13"/>
        </w:object>
      </w:r>
      <w:r>
        <w:rPr>
          <w:noProof/>
          <w:szCs w:val="28"/>
        </w:rPr>
        <w:t xml:space="preserve">  </w:t>
      </w:r>
      <w:r>
        <w:rPr>
          <w:noProof/>
          <w:position w:val="-12"/>
          <w:szCs w:val="28"/>
        </w:rPr>
        <w:object w:dxaOrig="1579" w:dyaOrig="380">
          <v:shape id="_x0000_i1029" type="#_x0000_t75" style="width:78.55pt;height:18.7pt" o:ole="" fillcolor="window">
            <v:imagedata r:id="rId14" o:title=""/>
          </v:shape>
          <o:OLEObject Type="Embed" ProgID="Equation.3" ShapeID="_x0000_i1029" DrawAspect="Content" ObjectID="_1472237714" r:id="rId15"/>
        </w:object>
      </w:r>
      <w:r>
        <w:rPr>
          <w:noProof/>
          <w:szCs w:val="28"/>
        </w:rPr>
        <w:t xml:space="preserve">      (8)</w:t>
      </w:r>
    </w:p>
    <w:p w:rsidR="0034256E" w:rsidRDefault="0034256E" w:rsidP="0034256E">
      <w:pPr>
        <w:pStyle w:val="23"/>
        <w:spacing w:after="0" w:line="240" w:lineRule="auto"/>
        <w:ind w:firstLine="709"/>
        <w:jc w:val="both"/>
        <w:rPr>
          <w:szCs w:val="28"/>
        </w:rPr>
      </w:pPr>
    </w:p>
    <w:p w:rsidR="0034256E" w:rsidRDefault="0034256E" w:rsidP="0034256E">
      <w:pPr>
        <w:pStyle w:val="23"/>
        <w:spacing w:after="0" w:line="240" w:lineRule="auto"/>
        <w:ind w:firstLine="709"/>
        <w:jc w:val="both"/>
        <w:rPr>
          <w:szCs w:val="28"/>
        </w:rPr>
      </w:pPr>
      <w:r>
        <w:rPr>
          <w:szCs w:val="28"/>
        </w:rPr>
        <w:t>Схема дешифратора и его условное обозначение на рис. 23.</w:t>
      </w:r>
    </w:p>
    <w:p w:rsidR="0034256E" w:rsidRPr="007D374E" w:rsidRDefault="0034256E" w:rsidP="0034256E">
      <w:pPr>
        <w:ind w:firstLine="709"/>
        <w:jc w:val="both"/>
        <w:rPr>
          <w:szCs w:val="28"/>
        </w:rPr>
      </w:pPr>
    </w:p>
    <w:p w:rsidR="0034256E" w:rsidRDefault="0034256E" w:rsidP="0034256E">
      <w:pPr>
        <w:ind w:firstLine="709"/>
        <w:jc w:val="both"/>
        <w:rPr>
          <w:szCs w:val="28"/>
        </w:rPr>
      </w:pPr>
      <w:r>
        <w:rPr>
          <w:noProof/>
          <w:szCs w:val="28"/>
        </w:rPr>
        <w:drawing>
          <wp:inline distT="0" distB="0" distL="0" distR="0">
            <wp:extent cx="5410200" cy="2895600"/>
            <wp:effectExtent l="19050" t="0" r="0" b="0"/>
            <wp:docPr id="7" name="Рисунок 7" descr="Deshifr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hifrat"/>
                    <pic:cNvPicPr>
                      <a:picLocks noChangeAspect="1" noChangeArrowheads="1"/>
                    </pic:cNvPicPr>
                  </pic:nvPicPr>
                  <pic:blipFill>
                    <a:blip r:embed="rId16"/>
                    <a:srcRect/>
                    <a:stretch>
                      <a:fillRect/>
                    </a:stretch>
                  </pic:blipFill>
                  <pic:spPr bwMode="auto">
                    <a:xfrm>
                      <a:off x="0" y="0"/>
                      <a:ext cx="5410200" cy="2895600"/>
                    </a:xfrm>
                    <a:prstGeom prst="rect">
                      <a:avLst/>
                    </a:prstGeom>
                    <a:noFill/>
                    <a:ln w="9525">
                      <a:noFill/>
                      <a:miter lim="800000"/>
                      <a:headEnd/>
                      <a:tailEnd/>
                    </a:ln>
                  </pic:spPr>
                </pic:pic>
              </a:graphicData>
            </a:graphic>
          </wp:inline>
        </w:drawing>
      </w:r>
    </w:p>
    <w:p w:rsidR="0034256E" w:rsidRPr="007D374E" w:rsidRDefault="0034256E" w:rsidP="0034256E">
      <w:pPr>
        <w:ind w:firstLine="709"/>
        <w:jc w:val="both"/>
        <w:rPr>
          <w:szCs w:val="28"/>
        </w:rPr>
      </w:pPr>
      <w:r>
        <w:rPr>
          <w:szCs w:val="28"/>
        </w:rPr>
        <w:t xml:space="preserve">Рис. 23. Схема дешифратора (а) и его условное обозначение </w:t>
      </w:r>
      <w:r w:rsidRPr="007D374E">
        <w:rPr>
          <w:szCs w:val="28"/>
        </w:rPr>
        <w:t>(</w:t>
      </w:r>
      <w:r>
        <w:rPr>
          <w:szCs w:val="28"/>
          <w:lang w:val="en-US"/>
        </w:rPr>
        <w:t>b</w:t>
      </w:r>
      <w:r w:rsidRPr="007D374E">
        <w:rPr>
          <w:szCs w:val="28"/>
        </w:rPr>
        <w:t>)</w:t>
      </w:r>
    </w:p>
    <w:p w:rsidR="0034256E" w:rsidRDefault="0034256E" w:rsidP="0034256E">
      <w:pPr>
        <w:ind w:firstLine="709"/>
        <w:jc w:val="both"/>
        <w:rPr>
          <w:szCs w:val="28"/>
        </w:rPr>
      </w:pPr>
    </w:p>
    <w:p w:rsidR="0034256E" w:rsidRDefault="0034256E" w:rsidP="0034256E">
      <w:pPr>
        <w:ind w:firstLine="709"/>
        <w:jc w:val="both"/>
        <w:rPr>
          <w:szCs w:val="28"/>
        </w:rPr>
      </w:pPr>
      <w:r>
        <w:rPr>
          <w:szCs w:val="28"/>
        </w:rPr>
        <w:t xml:space="preserve">Дешифратор по нулям можно построить, исходя из его таблицы истинности, которая строится аналогично дешифратору по единицам, только </w:t>
      </w:r>
      <w:r>
        <w:rPr>
          <w:szCs w:val="28"/>
        </w:rPr>
        <w:lastRenderedPageBreak/>
        <w:t>на активных выходах будут уровни логического 0, и записывая уравнения во второй стандартной форме. В схеме вместо четырех элементов</w:t>
      </w:r>
      <w:proofErr w:type="gramStart"/>
      <w:r>
        <w:rPr>
          <w:szCs w:val="28"/>
        </w:rPr>
        <w:t xml:space="preserve"> И</w:t>
      </w:r>
      <w:proofErr w:type="gramEnd"/>
      <w:r>
        <w:rPr>
          <w:szCs w:val="28"/>
        </w:rPr>
        <w:t xml:space="preserve"> будут использованы 4 элемента ИЛИ. Таблица истинности дешифратора по нулям полностью инверсна таблице истинности дешифратора по единицам, поэтому его схему можно построить, заменяя в схеме на рис. 23 элементы</w:t>
      </w:r>
      <w:proofErr w:type="gramStart"/>
      <w:r>
        <w:rPr>
          <w:szCs w:val="28"/>
        </w:rPr>
        <w:t xml:space="preserve"> И</w:t>
      </w:r>
      <w:proofErr w:type="gramEnd"/>
      <w:r>
        <w:rPr>
          <w:szCs w:val="28"/>
        </w:rPr>
        <w:t xml:space="preserve"> на элементы И-НЕ.</w:t>
      </w:r>
    </w:p>
    <w:p w:rsidR="0034256E" w:rsidRDefault="0034256E" w:rsidP="0034256E">
      <w:pPr>
        <w:ind w:firstLine="709"/>
        <w:jc w:val="both"/>
        <w:rPr>
          <w:szCs w:val="28"/>
        </w:rPr>
      </w:pPr>
    </w:p>
    <w:p w:rsidR="0034256E" w:rsidRDefault="0034256E" w:rsidP="0034256E">
      <w:pPr>
        <w:ind w:firstLine="709"/>
        <w:jc w:val="both"/>
        <w:rPr>
          <w:szCs w:val="28"/>
        </w:rPr>
      </w:pPr>
      <w:r>
        <w:rPr>
          <w:szCs w:val="28"/>
        </w:rPr>
        <w:t>Уравнение запишем в первой стандартной форме:</w:t>
      </w:r>
    </w:p>
    <w:p w:rsidR="0034256E" w:rsidRDefault="0034256E" w:rsidP="0034256E">
      <w:pPr>
        <w:ind w:firstLine="709"/>
        <w:jc w:val="both"/>
        <w:rPr>
          <w:szCs w:val="28"/>
        </w:rPr>
      </w:pPr>
    </w:p>
    <w:p w:rsidR="0034256E" w:rsidRDefault="0034256E" w:rsidP="0034256E">
      <w:pPr>
        <w:ind w:firstLine="709"/>
        <w:jc w:val="both"/>
        <w:rPr>
          <w:noProof/>
          <w:szCs w:val="28"/>
        </w:rPr>
      </w:pPr>
      <w:r>
        <w:rPr>
          <w:noProof/>
          <w:position w:val="-12"/>
          <w:szCs w:val="28"/>
        </w:rPr>
        <w:object w:dxaOrig="6660" w:dyaOrig="440">
          <v:shape id="_x0000_i1030" type="#_x0000_t75" style="width:332.9pt;height:21.5pt" o:ole="" fillcolor="window">
            <v:imagedata r:id="rId17" o:title=""/>
          </v:shape>
          <o:OLEObject Type="Embed" ProgID="Equation.3" ShapeID="_x0000_i1030" DrawAspect="Content" ObjectID="_1472237715" r:id="rId18"/>
        </w:object>
      </w:r>
      <w:r>
        <w:rPr>
          <w:noProof/>
          <w:szCs w:val="28"/>
        </w:rPr>
        <w:t xml:space="preserve">      (9)</w:t>
      </w:r>
    </w:p>
    <w:p w:rsidR="0034256E" w:rsidRDefault="0034256E" w:rsidP="0034256E">
      <w:pPr>
        <w:ind w:firstLine="709"/>
        <w:jc w:val="both"/>
        <w:rPr>
          <w:noProof/>
          <w:szCs w:val="28"/>
        </w:rPr>
      </w:pPr>
    </w:p>
    <w:p w:rsidR="0034256E" w:rsidRDefault="0034256E" w:rsidP="0034256E">
      <w:pPr>
        <w:ind w:firstLine="709"/>
        <w:jc w:val="both"/>
        <w:rPr>
          <w:noProof/>
          <w:szCs w:val="28"/>
        </w:rPr>
      </w:pPr>
      <w:r>
        <w:rPr>
          <w:noProof/>
          <w:szCs w:val="28"/>
        </w:rPr>
        <w:t xml:space="preserve">Сравнивая это уравнение с уравнениями дешифратора (8), можем заметить, что дешифратор является составной частью мультиплексора, поэтому схему мультиплексора (рис. 24) будем строить с использованием дешифратора. </w:t>
      </w:r>
    </w:p>
    <w:p w:rsidR="0034256E" w:rsidRPr="007D374E" w:rsidRDefault="0034256E" w:rsidP="0034256E">
      <w:pPr>
        <w:pStyle w:val="a5"/>
        <w:spacing w:after="0"/>
        <w:ind w:firstLine="709"/>
        <w:jc w:val="both"/>
        <w:rPr>
          <w:szCs w:val="28"/>
        </w:rPr>
      </w:pPr>
      <w:r>
        <w:pict>
          <v:group id="_x0000_s2299" style="position:absolute;left:0;text-align:left;margin-left:2in;margin-top:9.3pt;width:158.2pt;height:177.75pt;z-index:251668480" coordorigin="1922,5397" coordsize="3164,3555">
            <v:shapetype id="_x0000_t202" coordsize="21600,21600" o:spt="202" path="m,l,21600r21600,l21600,xe">
              <v:stroke joinstyle="miter"/>
              <v:path gradientshapeok="t" o:connecttype="rect"/>
            </v:shapetype>
            <v:shape id="_x0000_s2300" type="#_x0000_t202" style="position:absolute;left:4149;top:5997;width:445;height:272" filled="f" stroked="f">
              <v:textbox style="mso-next-textbox:#_x0000_s2300" inset="0,0,0,0">
                <w:txbxContent>
                  <w:p w:rsidR="0034256E" w:rsidRDefault="0034256E" w:rsidP="0034256E">
                    <w:pPr>
                      <w:pStyle w:val="1"/>
                    </w:pPr>
                    <w:r>
                      <w:rPr>
                        <w:sz w:val="28"/>
                        <w:szCs w:val="28"/>
                      </w:rPr>
                      <w:t>Y</w:t>
                    </w:r>
                    <w:r>
                      <w:t>0</w:t>
                    </w:r>
                  </w:p>
                </w:txbxContent>
              </v:textbox>
            </v:shape>
            <v:rect id="_x0000_s2301" style="position:absolute;left:2319;top:5912;width:2314;height:3040" filled="f" strokeweight="1.5pt"/>
            <v:shape id="_x0000_s2302" type="#_x0000_t202" style="position:absolute;left:4856;top:6154;width:180;height:285" filled="f" stroked="f">
              <v:textbox style="mso-next-textbox:#_x0000_s2302" inset="0,0,0,0">
                <w:txbxContent>
                  <w:p w:rsidR="0034256E" w:rsidRDefault="0034256E" w:rsidP="0034256E">
                    <w:r>
                      <w:rPr>
                        <w:lang w:val="en-US"/>
                      </w:rPr>
                      <w:t>2</w:t>
                    </w:r>
                  </w:p>
                </w:txbxContent>
              </v:textbox>
            </v:shape>
            <v:shape id="_x0000_s2303" type="#_x0000_t202" style="position:absolute;left:4849;top:5902;width:180;height:270" filled="f" stroked="f">
              <v:textbox style="mso-next-textbox:#_x0000_s2303" inset="0,0,0,0">
                <w:txbxContent>
                  <w:p w:rsidR="0034256E" w:rsidRDefault="0034256E" w:rsidP="0034256E">
                    <w:pPr>
                      <w:rPr>
                        <w:lang w:val="en-US"/>
                      </w:rPr>
                    </w:pPr>
                    <w:r>
                      <w:rPr>
                        <w:lang w:val="en-US"/>
                      </w:rPr>
                      <w:t>1</w:t>
                    </w:r>
                  </w:p>
                </w:txbxContent>
              </v:textbox>
            </v:shape>
            <v:group id="_x0000_s2304" style="position:absolute;left:4652;top:6171;width:376;height:758" coordorigin="4005,1230" coordsize="376,713">
              <o:lock v:ext="edit" aspectratio="t"/>
              <v:group id="_x0000_s2305" style="position:absolute;left:4005;top:1230;width:375;height:240" coordorigin="6510,2100" coordsize="375,240">
                <o:lock v:ext="edit" aspectratio="t"/>
                <v:line id="_x0000_s2306" style="position:absolute;flip:x" from="6510,2100" to="6885,2100">
                  <o:lock v:ext="edit" aspectratio="t"/>
                </v:line>
                <v:line id="_x0000_s2307" style="position:absolute;flip:x" from="6510,2340" to="6885,2340">
                  <o:lock v:ext="edit" aspectratio="t"/>
                </v:line>
              </v:group>
              <v:group id="_x0000_s2308" style="position:absolute;left:4006;top:1703;width:375;height:240" coordorigin="6510,2100" coordsize="375,240">
                <o:lock v:ext="edit" aspectratio="t"/>
                <v:line id="_x0000_s2309" style="position:absolute;flip:x" from="6510,2100" to="6885,2100">
                  <o:lock v:ext="edit" aspectratio="t"/>
                </v:line>
                <v:line id="_x0000_s2310" style="position:absolute;flip:x" from="6510,2340" to="6885,2340">
                  <o:lock v:ext="edit" aspectratio="t"/>
                </v:line>
              </v:group>
            </v:group>
            <v:shape id="_x0000_s2311" type="#_x0000_t202" style="position:absolute;left:4864;top:6403;width:195;height:269" filled="f" stroked="f">
              <v:textbox style="mso-next-textbox:#_x0000_s2311" inset="0,0,0,0">
                <w:txbxContent>
                  <w:p w:rsidR="0034256E" w:rsidRDefault="0034256E" w:rsidP="0034256E">
                    <w:pPr>
                      <w:rPr>
                        <w:lang w:val="en-US"/>
                      </w:rPr>
                    </w:pPr>
                    <w:r>
                      <w:rPr>
                        <w:lang w:val="en-US"/>
                      </w:rPr>
                      <w:t>3</w:t>
                    </w:r>
                  </w:p>
                </w:txbxContent>
              </v:textbox>
            </v:shape>
            <v:shape id="_x0000_s2312" type="#_x0000_t202" style="position:absolute;left:4871;top:6650;width:165;height:255" filled="f" stroked="f">
              <v:textbox style="mso-next-textbox:#_x0000_s2312" inset="0,0,0,0">
                <w:txbxContent>
                  <w:p w:rsidR="0034256E" w:rsidRDefault="0034256E" w:rsidP="0034256E">
                    <w:pPr>
                      <w:rPr>
                        <w:lang w:val="en-US"/>
                      </w:rPr>
                    </w:pPr>
                    <w:r>
                      <w:rPr>
                        <w:lang w:val="en-US"/>
                      </w:rPr>
                      <w:t>4</w:t>
                    </w:r>
                  </w:p>
                </w:txbxContent>
              </v:textbox>
            </v:shape>
            <v:shape id="_x0000_s2313" type="#_x0000_t202" style="position:absolute;left:4883;top:6904;width:177;height:262" filled="f" stroked="f">
              <v:textbox style="mso-next-textbox:#_x0000_s2313" inset="0,0,0,0">
                <w:txbxContent>
                  <w:p w:rsidR="0034256E" w:rsidRDefault="0034256E" w:rsidP="0034256E">
                    <w:pPr>
                      <w:rPr>
                        <w:lang w:val="en-US"/>
                      </w:rPr>
                    </w:pPr>
                    <w:r>
                      <w:rPr>
                        <w:lang w:val="en-US"/>
                      </w:rPr>
                      <w:t>5`</w:t>
                    </w:r>
                  </w:p>
                </w:txbxContent>
              </v:textbox>
            </v:shape>
            <v:shape id="_x0000_s2314" type="#_x0000_t202" style="position:absolute;left:4877;top:7409;width:204;height:233" filled="f" stroked="f">
              <v:textbox style="mso-next-textbox:#_x0000_s2314" inset="0,0,0,0">
                <w:txbxContent>
                  <w:p w:rsidR="0034256E" w:rsidRDefault="0034256E" w:rsidP="0034256E">
                    <w:pPr>
                      <w:rPr>
                        <w:lang w:val="en-US"/>
                      </w:rPr>
                    </w:pPr>
                    <w:r>
                      <w:rPr>
                        <w:lang w:val="en-US"/>
                      </w:rPr>
                      <w:t>7</w:t>
                    </w:r>
                  </w:p>
                </w:txbxContent>
              </v:textbox>
            </v:shape>
            <v:shape id="_x0000_s2315" type="#_x0000_t202" style="position:absolute;left:4856;top:7654;width:210;height:270" filled="f" stroked="f">
              <v:textbox style="mso-next-textbox:#_x0000_s2315" inset="0,0,0,0">
                <w:txbxContent>
                  <w:p w:rsidR="0034256E" w:rsidRDefault="0034256E" w:rsidP="0034256E">
                    <w:pPr>
                      <w:rPr>
                        <w:lang w:val="en-US"/>
                      </w:rPr>
                    </w:pPr>
                    <w:r>
                      <w:rPr>
                        <w:lang w:val="en-US"/>
                      </w:rPr>
                      <w:t>9</w:t>
                    </w:r>
                  </w:p>
                </w:txbxContent>
              </v:textbox>
            </v:shape>
            <v:group id="_x0000_s2316" style="position:absolute;left:4637;top:7175;width:386;height:762" coordorigin="4005,1230" coordsize="376,713">
              <o:lock v:ext="edit" aspectratio="t"/>
              <v:group id="_x0000_s2317" style="position:absolute;left:4005;top:1230;width:375;height:240" coordorigin="6510,2100" coordsize="375,240">
                <o:lock v:ext="edit" aspectratio="t"/>
                <v:line id="_x0000_s2318" style="position:absolute;flip:x" from="6510,2100" to="6885,2100">
                  <o:lock v:ext="edit" aspectratio="t"/>
                </v:line>
                <v:line id="_x0000_s2319" style="position:absolute;flip:x" from="6510,2340" to="6885,2340">
                  <o:lock v:ext="edit" aspectratio="t"/>
                </v:line>
              </v:group>
              <v:group id="_x0000_s2320" style="position:absolute;left:4006;top:1703;width:375;height:240" coordorigin="6510,2100" coordsize="375,240">
                <o:lock v:ext="edit" aspectratio="t"/>
                <v:line id="_x0000_s2321" style="position:absolute;flip:x" from="6510,2100" to="6885,2100">
                  <o:lock v:ext="edit" aspectratio="t"/>
                </v:line>
                <v:line id="_x0000_s2322" style="position:absolute;flip:x" from="6510,2340" to="6885,2340">
                  <o:lock v:ext="edit" aspectratio="t"/>
                </v:line>
              </v:group>
            </v:group>
            <v:shape id="_x0000_s2323" type="#_x0000_t202" style="position:absolute;left:2782;top:5397;width:1321;height:300" filled="f" stroked="f">
              <v:textbox style="mso-next-textbox:#_x0000_s2323" inset="0,0,0,0">
                <w:txbxContent>
                  <w:p w:rsidR="0034256E" w:rsidRDefault="0034256E" w:rsidP="0034256E">
                    <w:pPr>
                      <w:rPr>
                        <w:lang w:val="en-US"/>
                      </w:rPr>
                    </w:pPr>
                    <w:r>
                      <w:rPr>
                        <w:lang w:val="en-US"/>
                      </w:rPr>
                      <w:t>К55</w:t>
                    </w:r>
                    <w:r>
                      <w:t>5ИД</w:t>
                    </w:r>
                    <w:r>
                      <w:rPr>
                        <w:lang w:val="en-US"/>
                      </w:rPr>
                      <w:t>6</w:t>
                    </w:r>
                  </w:p>
                </w:txbxContent>
              </v:textbox>
            </v:shape>
            <v:line id="_x0000_s2324" style="position:absolute;flip:y" from="2975,5905" to="2975,8945" strokeweight="1.5pt"/>
            <v:line id="_x0000_s2325" style="position:absolute;flip:y" from="3975,5905" to="3975,8945" strokeweight="1.5pt"/>
            <v:shape id="_x0000_s2326" type="#_x0000_t202" style="position:absolute;left:4897;top:7154;width:189;height:263" filled="f" stroked="f">
              <v:textbox style="mso-next-textbox:#_x0000_s2326" inset="0,0,0,0">
                <w:txbxContent>
                  <w:p w:rsidR="0034256E" w:rsidRDefault="0034256E" w:rsidP="0034256E">
                    <w:pPr>
                      <w:rPr>
                        <w:lang w:val="en-US"/>
                      </w:rPr>
                    </w:pPr>
                    <w:r>
                      <w:rPr>
                        <w:lang w:val="en-US"/>
                      </w:rPr>
                      <w:t>6</w:t>
                    </w:r>
                  </w:p>
                </w:txbxContent>
              </v:textbox>
            </v:shape>
            <v:shape id="_x0000_s2327" type="#_x0000_t202" style="position:absolute;left:4149;top:7527;width:385;height:257" filled="f" stroked="f">
              <v:textbox style="mso-next-textbox:#_x0000_s2327" inset="0,0,0,0">
                <w:txbxContent>
                  <w:p w:rsidR="0034256E" w:rsidRDefault="0034256E" w:rsidP="0034256E">
                    <w:pPr>
                      <w:pStyle w:val="1"/>
                    </w:pPr>
                    <w:r>
                      <w:rPr>
                        <w:sz w:val="28"/>
                        <w:szCs w:val="28"/>
                      </w:rPr>
                      <w:t>Y</w:t>
                    </w:r>
                    <w:r>
                      <w:t>6</w:t>
                    </w:r>
                  </w:p>
                </w:txbxContent>
              </v:textbox>
            </v:shape>
            <v:shape id="_x0000_s2328" type="#_x0000_t202" style="position:absolute;left:4149;top:7767;width:400;height:287" filled="f" stroked="f">
              <v:textbox style="mso-next-textbox:#_x0000_s2328" inset="0,0,0,0">
                <w:txbxContent>
                  <w:p w:rsidR="0034256E" w:rsidRDefault="0034256E" w:rsidP="0034256E">
                    <w:pPr>
                      <w:pStyle w:val="1"/>
                    </w:pPr>
                    <w:r>
                      <w:rPr>
                        <w:sz w:val="28"/>
                        <w:szCs w:val="28"/>
                      </w:rPr>
                      <w:t>Y</w:t>
                    </w:r>
                    <w:r>
                      <w:t>7</w:t>
                    </w:r>
                  </w:p>
                </w:txbxContent>
              </v:textbox>
            </v:shape>
            <v:shape id="_x0000_s2329" type="#_x0000_t202" style="position:absolute;left:4149;top:6737;width:415;height:302" filled="f" stroked="f">
              <v:textbox style="mso-next-textbox:#_x0000_s2329" inset="0,0,0,0">
                <w:txbxContent>
                  <w:p w:rsidR="0034256E" w:rsidRDefault="0034256E" w:rsidP="0034256E">
                    <w:pPr>
                      <w:pStyle w:val="1"/>
                    </w:pPr>
                    <w:r>
                      <w:rPr>
                        <w:sz w:val="28"/>
                        <w:szCs w:val="28"/>
                      </w:rPr>
                      <w:t>Y</w:t>
                    </w:r>
                    <w:r>
                      <w:t>3</w:t>
                    </w:r>
                  </w:p>
                </w:txbxContent>
              </v:textbox>
            </v:shape>
            <v:shape id="_x0000_s2330" type="#_x0000_t202" style="position:absolute;left:4149;top:6997;width:445;height:272" filled="f" stroked="f">
              <v:textbox style="mso-next-textbox:#_x0000_s2330" inset="0,0,0,0">
                <w:txbxContent>
                  <w:p w:rsidR="0034256E" w:rsidRDefault="0034256E" w:rsidP="0034256E">
                    <w:pPr>
                      <w:pStyle w:val="1"/>
                    </w:pPr>
                    <w:r>
                      <w:rPr>
                        <w:sz w:val="28"/>
                        <w:szCs w:val="28"/>
                      </w:rPr>
                      <w:t>Y</w:t>
                    </w:r>
                    <w:r>
                      <w:t>4</w:t>
                    </w:r>
                  </w:p>
                </w:txbxContent>
              </v:textbox>
            </v:shape>
            <v:shape id="_x0000_s2331" type="#_x0000_t202" style="position:absolute;left:4149;top:7247;width:415;height:272" filled="f" stroked="f">
              <v:textbox style="mso-next-textbox:#_x0000_s2331" inset="0,0,0,0">
                <w:txbxContent>
                  <w:p w:rsidR="0034256E" w:rsidRDefault="0034256E" w:rsidP="0034256E">
                    <w:pPr>
                      <w:pStyle w:val="1"/>
                    </w:pPr>
                    <w:r>
                      <w:rPr>
                        <w:sz w:val="28"/>
                        <w:szCs w:val="28"/>
                      </w:rPr>
                      <w:t>Y</w:t>
                    </w:r>
                    <w:r>
                      <w:t>5</w:t>
                    </w:r>
                  </w:p>
                </w:txbxContent>
              </v:textbox>
            </v:shape>
            <v:shape id="_x0000_s2332" type="#_x0000_t202" style="position:absolute;left:4149;top:6247;width:370;height:242" filled="f" stroked="f">
              <v:textbox style="mso-next-textbox:#_x0000_s2332" inset="0,0,0,0">
                <w:txbxContent>
                  <w:p w:rsidR="0034256E" w:rsidRDefault="0034256E" w:rsidP="0034256E">
                    <w:pPr>
                      <w:pStyle w:val="1"/>
                    </w:pPr>
                    <w:r>
                      <w:rPr>
                        <w:sz w:val="28"/>
                        <w:szCs w:val="28"/>
                      </w:rPr>
                      <w:t>Y</w:t>
                    </w:r>
                    <w:r>
                      <w:t>1</w:t>
                    </w:r>
                  </w:p>
                </w:txbxContent>
              </v:textbox>
            </v:shape>
            <v:shape id="_x0000_s2333" type="#_x0000_t202" style="position:absolute;left:4159;top:6497;width:385;height:272" filled="f" stroked="f">
              <v:textbox style="mso-next-textbox:#_x0000_s2333" inset="0,0,0,0">
                <w:txbxContent>
                  <w:p w:rsidR="0034256E" w:rsidRDefault="0034256E" w:rsidP="0034256E">
                    <w:pPr>
                      <w:pStyle w:val="1"/>
                    </w:pPr>
                    <w:r>
                      <w:rPr>
                        <w:sz w:val="28"/>
                        <w:szCs w:val="28"/>
                      </w:rPr>
                      <w:t>Y</w:t>
                    </w:r>
                    <w:r>
                      <w:t>2</w:t>
                    </w:r>
                  </w:p>
                </w:txbxContent>
              </v:textbox>
            </v:shape>
            <v:shape id="_x0000_s2334" type="#_x0000_t202" style="position:absolute;left:2494;top:6572;width:370;height:287" filled="f" stroked="f">
              <v:textbox style="mso-next-textbox:#_x0000_s2334" inset="0,0,0,0">
                <w:txbxContent>
                  <w:p w:rsidR="0034256E" w:rsidRDefault="0034256E" w:rsidP="0034256E">
                    <w:pPr>
                      <w:pStyle w:val="2"/>
                    </w:pPr>
                    <w:r>
                      <w:t>A1</w:t>
                    </w:r>
                  </w:p>
                </w:txbxContent>
              </v:textbox>
            </v:shape>
            <v:shape id="_x0000_s2335" type="#_x0000_t202" style="position:absolute;left:3272;top:6072;width:535;height:302" filled="f" stroked="f">
              <v:textbox style="mso-next-textbox:#_x0000_s2335" inset="0,0,0,0">
                <w:txbxContent>
                  <w:p w:rsidR="0034256E" w:rsidRDefault="0034256E" w:rsidP="0034256E">
                    <w:pPr>
                      <w:rPr>
                        <w:lang w:val="en-US"/>
                      </w:rPr>
                    </w:pPr>
                    <w:r>
                      <w:rPr>
                        <w:lang w:val="en-US"/>
                      </w:rPr>
                      <w:t xml:space="preserve">DC </w:t>
                    </w:r>
                  </w:p>
                </w:txbxContent>
              </v:textbox>
            </v:shape>
            <v:shape id="_x0000_s2336" type="#_x0000_t202" style="position:absolute;left:2494;top:6842;width:430;height:302" filled="f" stroked="f">
              <v:textbox style="mso-next-textbox:#_x0000_s2336" inset="0,0,0,0">
                <w:txbxContent>
                  <w:p w:rsidR="0034256E" w:rsidRDefault="0034256E" w:rsidP="0034256E">
                    <w:pPr>
                      <w:pStyle w:val="1"/>
                    </w:pPr>
                    <w:r>
                      <w:rPr>
                        <w:sz w:val="28"/>
                        <w:szCs w:val="28"/>
                      </w:rPr>
                      <w:t>A</w:t>
                    </w:r>
                    <w:r>
                      <w:t>2</w:t>
                    </w:r>
                  </w:p>
                </w:txbxContent>
              </v:textbox>
            </v:shape>
            <v:shape id="_x0000_s2337" type="#_x0000_t202" style="position:absolute;left:2494;top:7097;width:460;height:287" filled="f" stroked="f">
              <v:textbox style="mso-next-textbox:#_x0000_s2337" inset="0,0,0,0">
                <w:txbxContent>
                  <w:p w:rsidR="0034256E" w:rsidRDefault="0034256E" w:rsidP="0034256E">
                    <w:pPr>
                      <w:pStyle w:val="a5"/>
                    </w:pPr>
                    <w:r>
                      <w:t>A4</w:t>
                    </w:r>
                  </w:p>
                </w:txbxContent>
              </v:textbox>
            </v:shape>
            <v:oval id="_x0000_s2338" style="position:absolute;left:4582;top:7901;width:79;height:79;rotation:90;flip:x" strokeweight="1pt">
              <o:lock v:ext="edit" aspectratio="t"/>
            </v:oval>
            <v:oval id="_x0000_s2339" style="position:absolute;left:4582;top:7631;width:79;height:79;rotation:90;flip:x" strokeweight="1pt">
              <o:lock v:ext="edit" aspectratio="t"/>
            </v:oval>
            <v:oval id="_x0000_s2340" style="position:absolute;left:4582;top:7376;width:79;height:79;rotation:90;flip:x" strokeweight="1pt">
              <o:lock v:ext="edit" aspectratio="t"/>
            </v:oval>
            <v:oval id="_x0000_s2341" style="position:absolute;left:4582;top:7136;width:79;height:79;rotation:90;flip:x" strokeweight="1pt">
              <o:lock v:ext="edit" aspectratio="t"/>
            </v:oval>
            <v:oval id="_x0000_s2342" style="position:absolute;left:4582;top:6641;width:79;height:79;rotation:90;flip:x" strokeweight="1pt">
              <o:lock v:ext="edit" aspectratio="t"/>
            </v:oval>
            <v:oval id="_x0000_s2343" style="position:absolute;left:4597;top:6896;width:79;height:79;rotation:90;flip:x" strokeweight="1pt">
              <o:lock v:ext="edit" aspectratio="t"/>
            </v:oval>
            <v:oval id="_x0000_s2344" style="position:absolute;left:4582;top:6386;width:79;height:79;rotation:90;flip:x" strokeweight="1pt">
              <o:lock v:ext="edit" aspectratio="t"/>
            </v:oval>
            <v:oval id="_x0000_s2345" style="position:absolute;left:4597;top:6131;width:79;height:79;rotation:90;flip:x" strokeweight="1pt">
              <o:lock v:ext="edit" aspectratio="t"/>
            </v:oval>
            <v:shape id="_x0000_s2346" type="#_x0000_t202" style="position:absolute;left:1946;top:7234;width:285;height:255" filled="f" stroked="f">
              <v:textbox style="mso-next-textbox:#_x0000_s2346" inset="0,0,0,0">
                <w:txbxContent>
                  <w:p w:rsidR="0034256E" w:rsidRDefault="0034256E" w:rsidP="0034256E">
                    <w:r>
                      <w:rPr>
                        <w:lang w:val="en-US"/>
                      </w:rPr>
                      <w:t>12</w:t>
                    </w:r>
                  </w:p>
                </w:txbxContent>
              </v:textbox>
            </v:shape>
            <v:shape id="_x0000_s2347" type="#_x0000_t202" style="position:absolute;left:1939;top:6982;width:285;height:270" filled="f" stroked="f">
              <v:textbox style="mso-next-textbox:#_x0000_s2347" inset="0,0,0,0">
                <w:txbxContent>
                  <w:p w:rsidR="0034256E" w:rsidRDefault="0034256E" w:rsidP="0034256E">
                    <w:r>
                      <w:rPr>
                        <w:lang w:val="en-US"/>
                      </w:rPr>
                      <w:t>13</w:t>
                    </w:r>
                  </w:p>
                </w:txbxContent>
              </v:textbox>
            </v:shape>
            <v:group id="_x0000_s2348" style="position:absolute;left:1937;top:7251;width:375;height:255" coordorigin="6510,2100" coordsize="375,240">
              <o:lock v:ext="edit" aspectratio="t"/>
              <v:line id="_x0000_s2349" style="position:absolute;flip:x" from="6510,2100" to="6885,2100">
                <o:lock v:ext="edit" aspectratio="t"/>
              </v:line>
              <v:line id="_x0000_s2350" style="position:absolute;flip:x" from="6510,2340" to="6885,2340">
                <o:lock v:ext="edit" aspectratio="t"/>
              </v:line>
            </v:group>
            <v:shape id="_x0000_s2351" type="#_x0000_t202" style="position:absolute;left:1931;top:6724;width:285;height:330" filled="f" stroked="f">
              <v:textbox style="mso-next-textbox:#_x0000_s2351" inset="0,0,0,0">
                <w:txbxContent>
                  <w:p w:rsidR="0034256E" w:rsidRDefault="0034256E" w:rsidP="0034256E">
                    <w:pPr>
                      <w:rPr>
                        <w:lang w:val="en-US"/>
                      </w:rPr>
                    </w:pPr>
                    <w:r>
                      <w:rPr>
                        <w:lang w:val="en-US"/>
                      </w:rPr>
                      <w:t>14</w:t>
                    </w:r>
                  </w:p>
                </w:txbxContent>
              </v:textbox>
            </v:shape>
            <v:shape id="_x0000_s2352" type="#_x0000_t202" style="position:absolute;left:1924;top:6472;width:285;height:277" filled="f" stroked="f">
              <v:textbox style="mso-next-textbox:#_x0000_s2352" inset="0,0,0,0">
                <w:txbxContent>
                  <w:p w:rsidR="0034256E" w:rsidRDefault="0034256E" w:rsidP="0034256E">
                    <w:r>
                      <w:rPr>
                        <w:lang w:val="en-US"/>
                      </w:rPr>
                      <w:t>15</w:t>
                    </w:r>
                  </w:p>
                </w:txbxContent>
              </v:textbox>
            </v:shape>
            <v:group id="_x0000_s2353" style="position:absolute;left:1922;top:6741;width:375;height:255" coordorigin="6510,2100" coordsize="375,240">
              <o:lock v:ext="edit" aspectratio="t"/>
              <v:line id="_x0000_s2354" style="position:absolute;flip:x" from="6510,2100" to="6885,2100">
                <o:lock v:ext="edit" aspectratio="t"/>
              </v:line>
              <v:line id="_x0000_s2355" style="position:absolute;flip:x" from="6510,2340" to="6885,2340">
                <o:lock v:ext="edit" aspectratio="t"/>
              </v:line>
            </v:group>
            <v:shape id="_x0000_s2356" type="#_x0000_t202" style="position:absolute;left:4751;top:7924;width:285;height:255" filled="f" stroked="f">
              <v:textbox style="mso-next-textbox:#_x0000_s2356" inset="0,0,0,0">
                <w:txbxContent>
                  <w:p w:rsidR="0034256E" w:rsidRDefault="0034256E" w:rsidP="0034256E">
                    <w:r>
                      <w:rPr>
                        <w:lang w:val="en-US"/>
                      </w:rPr>
                      <w:t>10</w:t>
                    </w:r>
                  </w:p>
                </w:txbxContent>
              </v:textbox>
            </v:shape>
            <v:line id="_x0000_s2357" style="position:absolute;flip:x" from="4652,8196" to="5027,8196">
              <o:lock v:ext="edit" aspectratio="t"/>
            </v:line>
            <v:line id="_x0000_s2358" style="position:absolute;flip:x" from="4653,8444" to="5028,8444">
              <o:lock v:ext="edit" aspectratio="t"/>
            </v:line>
            <v:shape id="_x0000_s2359" type="#_x0000_t202" style="position:absolute;left:4759;top:8173;width:300;height:269" filled="f" stroked="f">
              <v:textbox style="mso-next-textbox:#_x0000_s2359" inset="0,0,0,0">
                <w:txbxContent>
                  <w:p w:rsidR="0034256E" w:rsidRDefault="0034256E" w:rsidP="0034256E">
                    <w:pPr>
                      <w:rPr>
                        <w:lang w:val="en-US"/>
                      </w:rPr>
                    </w:pPr>
                    <w:r>
                      <w:rPr>
                        <w:lang w:val="en-US"/>
                      </w:rPr>
                      <w:t>1</w:t>
                    </w:r>
                    <w:proofErr w:type="spellStart"/>
                    <w:r>
                      <w:t>1</w:t>
                    </w:r>
                    <w:proofErr w:type="spellEnd"/>
                  </w:p>
                </w:txbxContent>
              </v:textbox>
            </v:shape>
            <v:shape id="_x0000_s2360" type="#_x0000_t202" style="position:absolute;left:4149;top:8017;width:370;height:242" filled="f" stroked="f">
              <v:textbox style="mso-next-textbox:#_x0000_s2360" inset="0,0,0,0">
                <w:txbxContent>
                  <w:p w:rsidR="0034256E" w:rsidRDefault="0034256E" w:rsidP="0034256E">
                    <w:pPr>
                      <w:pStyle w:val="1"/>
                    </w:pPr>
                    <w:r>
                      <w:rPr>
                        <w:sz w:val="28"/>
                        <w:szCs w:val="28"/>
                      </w:rPr>
                      <w:t>Y</w:t>
                    </w:r>
                    <w:r>
                      <w:t>8</w:t>
                    </w:r>
                  </w:p>
                </w:txbxContent>
              </v:textbox>
            </v:shape>
            <v:shape id="_x0000_s2361" type="#_x0000_t202" style="position:absolute;left:4159;top:8267;width:385;height:272" filled="f" stroked="f">
              <v:textbox style="mso-next-textbox:#_x0000_s2361" inset="0,0,0,0">
                <w:txbxContent>
                  <w:p w:rsidR="0034256E" w:rsidRDefault="0034256E" w:rsidP="0034256E">
                    <w:pPr>
                      <w:pStyle w:val="1"/>
                    </w:pPr>
                    <w:r>
                      <w:rPr>
                        <w:sz w:val="28"/>
                        <w:szCs w:val="28"/>
                      </w:rPr>
                      <w:t>Y</w:t>
                    </w:r>
                    <w:r>
                      <w:t>9</w:t>
                    </w:r>
                  </w:p>
                </w:txbxContent>
              </v:textbox>
            </v:shape>
            <v:oval id="_x0000_s2362" style="position:absolute;left:4582;top:8411;width:79;height:79;rotation:90;flip:x" strokeweight="1pt">
              <o:lock v:ext="edit" aspectratio="t"/>
            </v:oval>
            <v:oval id="_x0000_s2363" style="position:absolute;left:4582;top:8156;width:79;height:79;rotation:90;flip:x" strokeweight="1pt">
              <o:lock v:ext="edit" aspectratio="t"/>
            </v:oval>
            <v:shape id="_x0000_s2364" type="#_x0000_t202" style="position:absolute;left:2479;top:7352;width:460;height:287" filled="f" stroked="f">
              <v:textbox style="mso-next-textbox:#_x0000_s2364" inset="0,0,0,0">
                <w:txbxContent>
                  <w:p w:rsidR="0034256E" w:rsidRDefault="0034256E" w:rsidP="0034256E">
                    <w:pPr>
                      <w:pStyle w:val="a5"/>
                    </w:pPr>
                    <w:r>
                      <w:t>A8</w:t>
                    </w:r>
                  </w:p>
                </w:txbxContent>
              </v:textbox>
            </v:shape>
          </v:group>
        </w:pict>
      </w:r>
    </w:p>
    <w:p w:rsidR="0034256E" w:rsidRPr="007D374E" w:rsidRDefault="0034256E" w:rsidP="0034256E">
      <w:pPr>
        <w:pStyle w:val="a5"/>
        <w:spacing w:after="0"/>
        <w:ind w:firstLine="709"/>
        <w:jc w:val="both"/>
        <w:rPr>
          <w:szCs w:val="28"/>
        </w:rPr>
      </w:pPr>
    </w:p>
    <w:p w:rsidR="0034256E" w:rsidRPr="007D374E" w:rsidRDefault="0034256E" w:rsidP="0034256E">
      <w:pPr>
        <w:pStyle w:val="a5"/>
        <w:spacing w:after="0"/>
        <w:ind w:firstLine="709"/>
        <w:jc w:val="both"/>
        <w:rPr>
          <w:szCs w:val="28"/>
        </w:rPr>
      </w:pPr>
    </w:p>
    <w:p w:rsidR="0034256E" w:rsidRPr="007D374E" w:rsidRDefault="0034256E" w:rsidP="0034256E">
      <w:pPr>
        <w:pStyle w:val="a5"/>
        <w:spacing w:after="0"/>
        <w:ind w:firstLine="709"/>
        <w:jc w:val="both"/>
        <w:rPr>
          <w:szCs w:val="28"/>
        </w:rPr>
      </w:pPr>
    </w:p>
    <w:p w:rsidR="0034256E" w:rsidRPr="007D374E" w:rsidRDefault="0034256E" w:rsidP="0034256E">
      <w:pPr>
        <w:pStyle w:val="a5"/>
        <w:spacing w:after="0"/>
        <w:ind w:firstLine="709"/>
        <w:jc w:val="both"/>
        <w:rPr>
          <w:szCs w:val="28"/>
        </w:rPr>
      </w:pPr>
    </w:p>
    <w:p w:rsidR="0034256E" w:rsidRPr="007D374E" w:rsidRDefault="0034256E" w:rsidP="0034256E">
      <w:pPr>
        <w:pStyle w:val="a5"/>
        <w:spacing w:after="0"/>
        <w:ind w:firstLine="709"/>
        <w:jc w:val="both"/>
        <w:rPr>
          <w:szCs w:val="28"/>
        </w:rPr>
      </w:pPr>
    </w:p>
    <w:p w:rsidR="0034256E" w:rsidRPr="007D374E" w:rsidRDefault="0034256E" w:rsidP="0034256E">
      <w:pPr>
        <w:pStyle w:val="a5"/>
        <w:spacing w:after="0"/>
        <w:ind w:firstLine="709"/>
        <w:jc w:val="both"/>
        <w:rPr>
          <w:szCs w:val="28"/>
        </w:rPr>
      </w:pPr>
    </w:p>
    <w:p w:rsidR="0034256E" w:rsidRPr="007D374E" w:rsidRDefault="0034256E" w:rsidP="0034256E">
      <w:pPr>
        <w:pStyle w:val="a5"/>
        <w:spacing w:after="0"/>
        <w:ind w:firstLine="709"/>
        <w:jc w:val="both"/>
        <w:rPr>
          <w:szCs w:val="28"/>
        </w:rPr>
      </w:pPr>
    </w:p>
    <w:p w:rsidR="0034256E" w:rsidRPr="007D374E" w:rsidRDefault="0034256E" w:rsidP="0034256E">
      <w:pPr>
        <w:pStyle w:val="a5"/>
        <w:spacing w:after="0"/>
        <w:ind w:firstLine="709"/>
        <w:jc w:val="both"/>
        <w:rPr>
          <w:szCs w:val="28"/>
        </w:rPr>
      </w:pPr>
    </w:p>
    <w:p w:rsidR="0034256E" w:rsidRPr="007D374E" w:rsidRDefault="0034256E" w:rsidP="0034256E">
      <w:pPr>
        <w:pStyle w:val="a5"/>
        <w:spacing w:after="0"/>
        <w:ind w:firstLine="709"/>
        <w:jc w:val="both"/>
        <w:rPr>
          <w:szCs w:val="28"/>
        </w:rPr>
      </w:pPr>
    </w:p>
    <w:p w:rsidR="0034256E" w:rsidRPr="007D374E" w:rsidRDefault="0034256E" w:rsidP="0034256E">
      <w:pPr>
        <w:pStyle w:val="a5"/>
        <w:spacing w:after="0"/>
        <w:ind w:firstLine="709"/>
        <w:jc w:val="both"/>
        <w:rPr>
          <w:szCs w:val="28"/>
        </w:rPr>
      </w:pPr>
    </w:p>
    <w:p w:rsidR="0034256E" w:rsidRDefault="0034256E" w:rsidP="0034256E">
      <w:pPr>
        <w:pStyle w:val="a8"/>
        <w:ind w:firstLine="709"/>
        <w:jc w:val="both"/>
        <w:rPr>
          <w:rFonts w:ascii="Times New Roman" w:hAnsi="Times New Roman"/>
          <w:b w:val="0"/>
          <w:sz w:val="28"/>
          <w:szCs w:val="28"/>
        </w:rPr>
      </w:pPr>
    </w:p>
    <w:p w:rsidR="0034256E" w:rsidRDefault="0034256E" w:rsidP="0034256E">
      <w:pPr>
        <w:pStyle w:val="a8"/>
        <w:ind w:firstLine="709"/>
        <w:jc w:val="both"/>
        <w:rPr>
          <w:rFonts w:ascii="Times New Roman" w:hAnsi="Times New Roman"/>
          <w:b w:val="0"/>
          <w:sz w:val="28"/>
          <w:szCs w:val="28"/>
        </w:rPr>
      </w:pPr>
    </w:p>
    <w:p w:rsidR="0034256E" w:rsidRDefault="0034256E" w:rsidP="0034256E">
      <w:pPr>
        <w:pStyle w:val="a8"/>
        <w:jc w:val="both"/>
        <w:rPr>
          <w:rFonts w:ascii="Times New Roman" w:hAnsi="Times New Roman"/>
          <w:sz w:val="28"/>
          <w:szCs w:val="28"/>
        </w:rPr>
      </w:pPr>
    </w:p>
    <w:p w:rsidR="0034256E" w:rsidRDefault="0034256E" w:rsidP="0034256E">
      <w:pPr>
        <w:pStyle w:val="a5"/>
        <w:spacing w:after="0"/>
        <w:ind w:firstLine="709"/>
        <w:jc w:val="both"/>
        <w:rPr>
          <w:spacing w:val="-6"/>
          <w:szCs w:val="28"/>
        </w:rPr>
      </w:pPr>
      <w:r>
        <w:rPr>
          <w:spacing w:val="-6"/>
          <w:szCs w:val="28"/>
        </w:rPr>
        <w:t>Переключательные функции полного дешифратора имеют следующий вид:</w:t>
      </w:r>
    </w:p>
    <w:p w:rsidR="0034256E" w:rsidRDefault="0034256E" w:rsidP="0034256E">
      <w:pPr>
        <w:pStyle w:val="a5"/>
        <w:spacing w:after="0"/>
        <w:ind w:firstLine="709"/>
        <w:jc w:val="both"/>
        <w:rPr>
          <w:spacing w:val="-6"/>
          <w:szCs w:val="28"/>
        </w:rPr>
      </w:pPr>
    </w:p>
    <w:p w:rsidR="0034256E" w:rsidRDefault="0034256E" w:rsidP="0034256E">
      <w:pPr>
        <w:ind w:firstLine="709"/>
        <w:jc w:val="both"/>
        <w:rPr>
          <w:szCs w:val="28"/>
        </w:rPr>
      </w:pPr>
      <w:r>
        <w:rPr>
          <w:position w:val="-96"/>
          <w:szCs w:val="28"/>
        </w:rPr>
        <w:object w:dxaOrig="3980" w:dyaOrig="2080">
          <v:shape id="_x0000_i1031" type="#_x0000_t75" style="width:199.15pt;height:103.8pt" o:ole="" fillcolor="window">
            <v:imagedata r:id="rId19" o:title=""/>
          </v:shape>
          <o:OLEObject Type="Embed" ProgID="Equation.3" ShapeID="_x0000_i1031" DrawAspect="Content" ObjectID="_1472237716" r:id="rId20"/>
        </w:object>
      </w:r>
    </w:p>
    <w:p w:rsidR="0034256E" w:rsidRDefault="0034256E" w:rsidP="0034256E">
      <w:pPr>
        <w:pStyle w:val="a5"/>
        <w:spacing w:after="0"/>
        <w:ind w:firstLine="709"/>
        <w:jc w:val="both"/>
        <w:rPr>
          <w:szCs w:val="28"/>
        </w:rPr>
      </w:pPr>
    </w:p>
    <w:p w:rsidR="0034256E" w:rsidRDefault="0034256E" w:rsidP="0034256E">
      <w:pPr>
        <w:pStyle w:val="a5"/>
        <w:spacing w:after="0"/>
        <w:ind w:firstLine="709"/>
        <w:jc w:val="both"/>
        <w:rPr>
          <w:szCs w:val="28"/>
        </w:rPr>
      </w:pPr>
      <w:r>
        <w:rPr>
          <w:szCs w:val="28"/>
        </w:rPr>
        <w:t xml:space="preserve">Если число входных равно </w:t>
      </w:r>
      <w:r>
        <w:rPr>
          <w:szCs w:val="28"/>
          <w:lang w:val="en-US"/>
        </w:rPr>
        <w:t>m</w:t>
      </w:r>
      <w:r>
        <w:rPr>
          <w:szCs w:val="28"/>
        </w:rPr>
        <w:t xml:space="preserve">, то максимально возможное число выходных шин равно </w:t>
      </w:r>
      <w:r>
        <w:rPr>
          <w:szCs w:val="28"/>
          <w:lang w:val="en-US"/>
        </w:rPr>
        <w:t>N</w:t>
      </w:r>
      <w:r>
        <w:rPr>
          <w:szCs w:val="28"/>
        </w:rPr>
        <w:t xml:space="preserve">, где </w:t>
      </w:r>
      <w:r>
        <w:rPr>
          <w:szCs w:val="28"/>
          <w:lang w:val="en-US"/>
        </w:rPr>
        <w:t>N</w:t>
      </w:r>
      <w:r>
        <w:rPr>
          <w:szCs w:val="28"/>
        </w:rPr>
        <w:t xml:space="preserve"> = 2</w:t>
      </w:r>
      <w:r>
        <w:rPr>
          <w:szCs w:val="28"/>
          <w:vertAlign w:val="superscript"/>
          <w:lang w:val="en-US"/>
        </w:rPr>
        <w:t>m</w:t>
      </w:r>
      <w:r>
        <w:rPr>
          <w:szCs w:val="28"/>
        </w:rPr>
        <w:t xml:space="preserve">, и такой дешифратор называется полным. Различные способы вычисления конъюнкций дают возможность получать разнообразные структуры дешифраторов: линейные, прямоугольные, </w:t>
      </w:r>
      <w:r>
        <w:rPr>
          <w:szCs w:val="28"/>
        </w:rPr>
        <w:lastRenderedPageBreak/>
        <w:t>матричные, пирамидальные. Рассмотрим принцип построения линейного дешифратора.</w:t>
      </w:r>
    </w:p>
    <w:p w:rsidR="0034256E" w:rsidRDefault="0034256E" w:rsidP="0034256E">
      <w:pPr>
        <w:pStyle w:val="2"/>
        <w:ind w:firstLine="709"/>
      </w:pPr>
      <w:r>
        <w:t>Линейные дешифраторы</w:t>
      </w:r>
    </w:p>
    <w:p w:rsidR="0034256E" w:rsidRDefault="0034256E" w:rsidP="0034256E">
      <w:pPr>
        <w:pStyle w:val="a5"/>
        <w:spacing w:after="0"/>
        <w:ind w:firstLine="709"/>
        <w:jc w:val="both"/>
        <w:rPr>
          <w:szCs w:val="28"/>
        </w:rPr>
      </w:pPr>
    </w:p>
    <w:p w:rsidR="0034256E" w:rsidRDefault="0034256E" w:rsidP="0034256E">
      <w:pPr>
        <w:pStyle w:val="a5"/>
        <w:spacing w:after="0"/>
        <w:ind w:firstLine="709"/>
        <w:jc w:val="both"/>
        <w:rPr>
          <w:szCs w:val="28"/>
        </w:rPr>
      </w:pPr>
      <w:r>
        <w:rPr>
          <w:szCs w:val="28"/>
        </w:rPr>
        <w:t xml:space="preserve">Таблица истинности трехвходового полного дешифратора с нулевыми активными значениями входных сигналов </w:t>
      </w:r>
      <w:r>
        <w:rPr>
          <w:szCs w:val="28"/>
          <w:lang w:val="en-US"/>
        </w:rPr>
        <w:t>y</w:t>
      </w:r>
      <w:r>
        <w:rPr>
          <w:szCs w:val="28"/>
        </w:rPr>
        <w:t xml:space="preserve"> представлена в таблице 10.1.</w:t>
      </w:r>
    </w:p>
    <w:p w:rsidR="0034256E" w:rsidRDefault="0034256E" w:rsidP="0034256E">
      <w:pPr>
        <w:pStyle w:val="2"/>
        <w:ind w:firstLine="709"/>
      </w:pPr>
      <w:r>
        <w:t>Таблица 10.1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9"/>
        <w:gridCol w:w="797"/>
        <w:gridCol w:w="797"/>
        <w:gridCol w:w="797"/>
        <w:gridCol w:w="797"/>
        <w:gridCol w:w="798"/>
        <w:gridCol w:w="798"/>
        <w:gridCol w:w="798"/>
        <w:gridCol w:w="798"/>
        <w:gridCol w:w="798"/>
        <w:gridCol w:w="798"/>
        <w:gridCol w:w="691"/>
      </w:tblGrid>
      <w:tr w:rsidR="0034256E" w:rsidTr="00D04C89">
        <w:trPr>
          <w:cantSplit/>
        </w:trPr>
        <w:tc>
          <w:tcPr>
            <w:tcW w:w="689" w:type="dxa"/>
            <w:vMerge w:val="restart"/>
            <w:tcBorders>
              <w:top w:val="single" w:sz="4" w:space="0" w:color="auto"/>
              <w:left w:val="single" w:sz="4" w:space="0" w:color="auto"/>
              <w:bottom w:val="single" w:sz="4" w:space="0" w:color="auto"/>
              <w:right w:val="single" w:sz="4" w:space="0" w:color="auto"/>
            </w:tcBorders>
            <w:vAlign w:val="center"/>
          </w:tcPr>
          <w:p w:rsidR="0034256E" w:rsidRDefault="0034256E" w:rsidP="00D04C89">
            <w:pPr>
              <w:ind w:firstLine="709"/>
              <w:jc w:val="both"/>
              <w:rPr>
                <w:szCs w:val="28"/>
              </w:rPr>
            </w:pPr>
            <w:r>
              <w:rPr>
                <w:szCs w:val="28"/>
                <w:lang w:val="en-US"/>
              </w:rPr>
              <w:t>N</w:t>
            </w:r>
          </w:p>
        </w:tc>
        <w:tc>
          <w:tcPr>
            <w:tcW w:w="2391" w:type="dxa"/>
            <w:gridSpan w:val="3"/>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rPr>
            </w:pPr>
            <w:r>
              <w:rPr>
                <w:szCs w:val="28"/>
              </w:rPr>
              <w:t>Вход</w:t>
            </w:r>
          </w:p>
        </w:tc>
        <w:tc>
          <w:tcPr>
            <w:tcW w:w="6276" w:type="dxa"/>
            <w:gridSpan w:val="8"/>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rPr>
            </w:pPr>
            <w:r>
              <w:rPr>
                <w:szCs w:val="28"/>
              </w:rPr>
              <w:t>Выход</w:t>
            </w:r>
          </w:p>
        </w:tc>
      </w:tr>
      <w:tr w:rsidR="0034256E" w:rsidTr="00D04C89">
        <w:trPr>
          <w:cantSplit/>
        </w:trPr>
        <w:tc>
          <w:tcPr>
            <w:tcW w:w="689" w:type="dxa"/>
            <w:vMerge/>
            <w:tcBorders>
              <w:top w:val="single" w:sz="4" w:space="0" w:color="auto"/>
              <w:left w:val="single" w:sz="4" w:space="0" w:color="auto"/>
              <w:bottom w:val="single" w:sz="4" w:space="0" w:color="auto"/>
              <w:right w:val="single" w:sz="4" w:space="0" w:color="auto"/>
            </w:tcBorders>
            <w:vAlign w:val="center"/>
          </w:tcPr>
          <w:p w:rsidR="0034256E" w:rsidRDefault="0034256E" w:rsidP="00D04C89">
            <w:pPr>
              <w:rPr>
                <w:szCs w:val="28"/>
              </w:rPr>
            </w:pP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vertAlign w:val="subscript"/>
              </w:rPr>
            </w:pPr>
            <w:r>
              <w:rPr>
                <w:szCs w:val="28"/>
                <w:lang w:val="en-US"/>
              </w:rPr>
              <w:t>x</w:t>
            </w:r>
            <w:r>
              <w:rPr>
                <w:szCs w:val="28"/>
                <w:vertAlign w:val="subscript"/>
              </w:rPr>
              <w:t>3</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vertAlign w:val="subscript"/>
              </w:rPr>
            </w:pPr>
            <w:r>
              <w:rPr>
                <w:szCs w:val="28"/>
                <w:lang w:val="en-US"/>
              </w:rPr>
              <w:t>x</w:t>
            </w:r>
            <w:r>
              <w:rPr>
                <w:szCs w:val="28"/>
                <w:vertAlign w:val="subscript"/>
              </w:rPr>
              <w:t>2</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vertAlign w:val="subscript"/>
                <w:lang w:val="en-US"/>
              </w:rPr>
            </w:pPr>
            <w:r>
              <w:rPr>
                <w:szCs w:val="28"/>
                <w:lang w:val="en-US"/>
              </w:rPr>
              <w:t>x</w:t>
            </w:r>
            <w:r>
              <w:rPr>
                <w:szCs w:val="28"/>
                <w:vertAlign w:val="subscript"/>
                <w:lang w:val="en-US"/>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vertAlign w:val="subscript"/>
                <w:lang w:val="en-US"/>
              </w:rPr>
            </w:pPr>
            <w:r>
              <w:rPr>
                <w:szCs w:val="28"/>
                <w:lang w:val="en-US"/>
              </w:rPr>
              <w:t>y</w:t>
            </w:r>
            <w:r>
              <w:rPr>
                <w:szCs w:val="28"/>
                <w:vertAlign w:val="subscript"/>
                <w:lang w:val="en-US"/>
              </w:rPr>
              <w:t>0</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lang w:val="en-US"/>
              </w:rPr>
            </w:pPr>
            <w:r>
              <w:rPr>
                <w:szCs w:val="28"/>
                <w:lang w:val="en-US"/>
              </w:rPr>
              <w:t>y</w:t>
            </w:r>
            <w:r>
              <w:rPr>
                <w:szCs w:val="28"/>
                <w:vertAlign w:val="subscript"/>
                <w:lang w:val="en-US"/>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lang w:val="en-US"/>
              </w:rPr>
            </w:pPr>
            <w:r>
              <w:rPr>
                <w:szCs w:val="28"/>
                <w:lang w:val="en-US"/>
              </w:rPr>
              <w:t>y</w:t>
            </w:r>
            <w:r>
              <w:rPr>
                <w:szCs w:val="28"/>
                <w:vertAlign w:val="subscript"/>
                <w:lang w:val="en-US"/>
              </w:rPr>
              <w:t>2</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lang w:val="en-US"/>
              </w:rPr>
            </w:pPr>
            <w:r>
              <w:rPr>
                <w:szCs w:val="28"/>
                <w:lang w:val="en-US"/>
              </w:rPr>
              <w:t>y</w:t>
            </w:r>
            <w:r>
              <w:rPr>
                <w:szCs w:val="28"/>
                <w:vertAlign w:val="subscript"/>
                <w:lang w:val="en-US"/>
              </w:rPr>
              <w:t>3</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lang w:val="en-US"/>
              </w:rPr>
            </w:pPr>
            <w:r>
              <w:rPr>
                <w:szCs w:val="28"/>
                <w:lang w:val="en-US"/>
              </w:rPr>
              <w:t>y</w:t>
            </w:r>
            <w:r>
              <w:rPr>
                <w:szCs w:val="28"/>
                <w:vertAlign w:val="subscript"/>
                <w:lang w:val="en-US"/>
              </w:rPr>
              <w:t>4</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lang w:val="en-US"/>
              </w:rPr>
            </w:pPr>
            <w:r>
              <w:rPr>
                <w:szCs w:val="28"/>
                <w:lang w:val="en-US"/>
              </w:rPr>
              <w:t>y</w:t>
            </w:r>
            <w:r>
              <w:rPr>
                <w:szCs w:val="28"/>
                <w:vertAlign w:val="subscript"/>
                <w:lang w:val="en-US"/>
              </w:rPr>
              <w:t>5</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lang w:val="en-US"/>
              </w:rPr>
            </w:pPr>
            <w:r>
              <w:rPr>
                <w:szCs w:val="28"/>
                <w:lang w:val="en-US"/>
              </w:rPr>
              <w:t>y</w:t>
            </w:r>
            <w:r>
              <w:rPr>
                <w:szCs w:val="28"/>
                <w:vertAlign w:val="subscript"/>
                <w:lang w:val="en-US"/>
              </w:rPr>
              <w:t>6</w:t>
            </w:r>
          </w:p>
        </w:tc>
        <w:tc>
          <w:tcPr>
            <w:tcW w:w="691"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lang w:val="en-US"/>
              </w:rPr>
            </w:pPr>
            <w:r>
              <w:rPr>
                <w:szCs w:val="28"/>
                <w:lang w:val="en-US"/>
              </w:rPr>
              <w:t>y</w:t>
            </w:r>
            <w:r>
              <w:rPr>
                <w:szCs w:val="28"/>
                <w:vertAlign w:val="subscript"/>
                <w:lang w:val="en-US"/>
              </w:rPr>
              <w:t>7</w:t>
            </w:r>
          </w:p>
        </w:tc>
      </w:tr>
      <w:tr w:rsidR="0034256E" w:rsidTr="00D04C89">
        <w:tc>
          <w:tcPr>
            <w:tcW w:w="689"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r>
      <w:tr w:rsidR="0034256E" w:rsidTr="00D04C89">
        <w:tc>
          <w:tcPr>
            <w:tcW w:w="689"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r>
      <w:tr w:rsidR="0034256E" w:rsidTr="00D04C89">
        <w:tc>
          <w:tcPr>
            <w:tcW w:w="689"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2</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r>
      <w:tr w:rsidR="0034256E" w:rsidTr="00D04C89">
        <w:tc>
          <w:tcPr>
            <w:tcW w:w="689"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3</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r>
      <w:tr w:rsidR="0034256E" w:rsidTr="00D04C89">
        <w:tc>
          <w:tcPr>
            <w:tcW w:w="689"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4</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r>
      <w:tr w:rsidR="0034256E" w:rsidTr="00D04C89">
        <w:tc>
          <w:tcPr>
            <w:tcW w:w="689"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5</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r>
      <w:tr w:rsidR="0034256E" w:rsidTr="00D04C89">
        <w:tc>
          <w:tcPr>
            <w:tcW w:w="689"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6</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c>
          <w:tcPr>
            <w:tcW w:w="691"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r>
      <w:tr w:rsidR="0034256E" w:rsidTr="00D04C89">
        <w:trPr>
          <w:trHeight w:val="413"/>
        </w:trPr>
        <w:tc>
          <w:tcPr>
            <w:tcW w:w="689"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7</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7"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798"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1</w:t>
            </w:r>
          </w:p>
        </w:tc>
        <w:tc>
          <w:tcPr>
            <w:tcW w:w="691" w:type="dxa"/>
            <w:tcBorders>
              <w:top w:val="single" w:sz="4" w:space="0" w:color="auto"/>
              <w:left w:val="single" w:sz="4" w:space="0" w:color="auto"/>
              <w:bottom w:val="single" w:sz="4" w:space="0" w:color="auto"/>
              <w:right w:val="single" w:sz="4" w:space="0" w:color="auto"/>
            </w:tcBorders>
          </w:tcPr>
          <w:p w:rsidR="0034256E" w:rsidRDefault="0034256E" w:rsidP="00D04C89">
            <w:pPr>
              <w:jc w:val="both"/>
              <w:rPr>
                <w:szCs w:val="28"/>
              </w:rPr>
            </w:pPr>
            <w:r>
              <w:rPr>
                <w:szCs w:val="28"/>
              </w:rPr>
              <w:t>0</w:t>
            </w:r>
          </w:p>
        </w:tc>
      </w:tr>
    </w:tbl>
    <w:p w:rsidR="0034256E" w:rsidRDefault="0034256E" w:rsidP="0034256E">
      <w:pPr>
        <w:pStyle w:val="a5"/>
        <w:spacing w:after="0"/>
        <w:ind w:firstLine="709"/>
        <w:jc w:val="both"/>
        <w:rPr>
          <w:szCs w:val="28"/>
        </w:rPr>
      </w:pPr>
      <w:r>
        <w:rPr>
          <w:szCs w:val="28"/>
        </w:rPr>
        <w:t>Значения выходных переменных определятся следующими логическими выражениями:</w:t>
      </w:r>
    </w:p>
    <w:p w:rsidR="0034256E" w:rsidRDefault="0034256E" w:rsidP="0034256E">
      <w:pPr>
        <w:ind w:firstLine="709"/>
        <w:jc w:val="both"/>
        <w:rPr>
          <w:szCs w:val="28"/>
        </w:rPr>
      </w:pPr>
      <w:r>
        <w:rPr>
          <w:position w:val="-12"/>
          <w:szCs w:val="28"/>
        </w:rPr>
        <w:object w:dxaOrig="1540" w:dyaOrig="440">
          <v:shape id="_x0000_i1032" type="#_x0000_t75" style="width:77.6pt;height:21.5pt" o:ole="" fillcolor="window">
            <v:imagedata r:id="rId21" o:title=""/>
          </v:shape>
          <o:OLEObject Type="Embed" ProgID="Equation.3" ShapeID="_x0000_i1032" DrawAspect="Content" ObjectID="_1472237717" r:id="rId22"/>
        </w:object>
      </w:r>
      <w:r>
        <w:rPr>
          <w:szCs w:val="28"/>
        </w:rPr>
        <w:t xml:space="preserve">, </w:t>
      </w:r>
      <w:r>
        <w:rPr>
          <w:position w:val="-12"/>
          <w:szCs w:val="28"/>
        </w:rPr>
        <w:object w:dxaOrig="1479" w:dyaOrig="420">
          <v:shape id="_x0000_i1033" type="#_x0000_t75" style="width:73.85pt;height:20.55pt" o:ole="" fillcolor="window">
            <v:imagedata r:id="rId23" o:title=""/>
          </v:shape>
          <o:OLEObject Type="Embed" ProgID="Equation.3" ShapeID="_x0000_i1033" DrawAspect="Content" ObjectID="_1472237718" r:id="rId24"/>
        </w:object>
      </w:r>
      <w:r>
        <w:rPr>
          <w:szCs w:val="28"/>
        </w:rPr>
        <w:t xml:space="preserve">, </w:t>
      </w:r>
      <w:r>
        <w:rPr>
          <w:position w:val="-12"/>
          <w:szCs w:val="28"/>
        </w:rPr>
        <w:object w:dxaOrig="1540" w:dyaOrig="440">
          <v:shape id="_x0000_i1034" type="#_x0000_t75" style="width:77.6pt;height:21.5pt" o:ole="" fillcolor="window">
            <v:imagedata r:id="rId25" o:title=""/>
          </v:shape>
          <o:OLEObject Type="Embed" ProgID="Equation.3" ShapeID="_x0000_i1034" DrawAspect="Content" ObjectID="_1472237719" r:id="rId26"/>
        </w:object>
      </w:r>
      <w:r>
        <w:rPr>
          <w:szCs w:val="28"/>
        </w:rPr>
        <w:t xml:space="preserve">, </w:t>
      </w:r>
      <w:r>
        <w:rPr>
          <w:position w:val="-12"/>
          <w:szCs w:val="28"/>
        </w:rPr>
        <w:object w:dxaOrig="1540" w:dyaOrig="440">
          <v:shape id="_x0000_i1035" type="#_x0000_t75" style="width:77.6pt;height:21.5pt" o:ole="" fillcolor="window">
            <v:imagedata r:id="rId27" o:title=""/>
          </v:shape>
          <o:OLEObject Type="Embed" ProgID="Equation.3" ShapeID="_x0000_i1035" DrawAspect="Content" ObjectID="_1472237720" r:id="rId28"/>
        </w:object>
      </w:r>
      <w:r>
        <w:rPr>
          <w:szCs w:val="28"/>
        </w:rPr>
        <w:t>,</w:t>
      </w:r>
    </w:p>
    <w:p w:rsidR="0034256E" w:rsidRDefault="0034256E" w:rsidP="0034256E">
      <w:pPr>
        <w:ind w:firstLine="709"/>
        <w:jc w:val="both"/>
        <w:rPr>
          <w:szCs w:val="28"/>
        </w:rPr>
      </w:pPr>
      <w:r>
        <w:pict>
          <v:group id="_x0000_s1227" style="position:absolute;left:0;text-align:left;margin-left:19.95pt;margin-top:37.4pt;width:453.6pt;height:319.4pt;z-index:251662336" coordorigin="1646,3533" coordsize="9072,6388">
            <v:shape id="_x0000_s1228" type="#_x0000_t202" style="position:absolute;left:1646;top:9057;width:9072;height:864" stroked="f">
              <v:textbox>
                <w:txbxContent>
                  <w:p w:rsidR="0034256E" w:rsidRDefault="0034256E" w:rsidP="0034256E">
                    <w:pPr>
                      <w:pStyle w:val="31"/>
                      <w:rPr>
                        <w:sz w:val="28"/>
                        <w:szCs w:val="28"/>
                      </w:rPr>
                    </w:pPr>
                    <w:r>
                      <w:rPr>
                        <w:sz w:val="28"/>
                        <w:szCs w:val="28"/>
                      </w:rPr>
                      <w:t>Рисунок 10.1 – Функциональная схема (</w:t>
                    </w:r>
                    <w:r>
                      <w:rPr>
                        <w:i/>
                        <w:sz w:val="28"/>
                        <w:szCs w:val="28"/>
                      </w:rPr>
                      <w:t>а</w:t>
                    </w:r>
                    <w:r>
                      <w:rPr>
                        <w:sz w:val="28"/>
                        <w:szCs w:val="28"/>
                      </w:rPr>
                      <w:t>) и условное графическое изображение дешифратора (</w:t>
                    </w:r>
                    <w:r>
                      <w:rPr>
                        <w:i/>
                        <w:sz w:val="28"/>
                        <w:szCs w:val="28"/>
                      </w:rPr>
                      <w:t>б</w:t>
                    </w:r>
                    <w:r>
                      <w:rPr>
                        <w:sz w:val="28"/>
                        <w:szCs w:val="28"/>
                      </w:rPr>
                      <w:t>)</w:t>
                    </w:r>
                  </w:p>
                </w:txbxContent>
              </v:textbox>
            </v:shape>
            <v:rect id="_x0000_s1229" style="position:absolute;left:3672;top:4143;width:639;height:4508" filled="f" strokeweight="1.5pt"/>
            <v:shape id="_x0000_s1230" type="#_x0000_t202" style="position:absolute;left:3449;top:4325;width:120;height:255" filled="f" stroked="f">
              <v:textbox style="mso-next-textbox:#_x0000_s1230" inset="0,0,0,0">
                <w:txbxContent>
                  <w:p w:rsidR="0034256E" w:rsidRDefault="0034256E" w:rsidP="0034256E">
                    <w:pPr>
                      <w:rPr>
                        <w:lang w:val="en-US"/>
                      </w:rPr>
                    </w:pPr>
                    <w:r>
                      <w:rPr>
                        <w:lang w:val="en-US"/>
                      </w:rPr>
                      <w:t>2</w:t>
                    </w:r>
                  </w:p>
                </w:txbxContent>
              </v:textbox>
            </v:shape>
            <v:shape id="_x0000_s1231" type="#_x0000_t202" style="position:absolute;left:3442;top:4073;width:120;height:270" filled="f" stroked="f">
              <v:textbox style="mso-next-textbox:#_x0000_s1231" inset="0,0,0,0">
                <w:txbxContent>
                  <w:p w:rsidR="0034256E" w:rsidRDefault="0034256E" w:rsidP="0034256E">
                    <w:pPr>
                      <w:rPr>
                        <w:lang w:val="en-US"/>
                      </w:rPr>
                    </w:pPr>
                    <w:r>
                      <w:rPr>
                        <w:lang w:val="en-US"/>
                      </w:rPr>
                      <w:t>1</w:t>
                    </w:r>
                  </w:p>
                </w:txbxContent>
              </v:textbox>
            </v:shape>
            <v:line id="_x0000_s1232" style="position:absolute;flip:x y" from="3679,5272" to="4300,5272" strokeweight="1.5pt"/>
            <v:line id="_x0000_s1233" style="position:absolute;flip:x" from="4339,4718" to="4714,4718"/>
            <v:line id="_x0000_s1234" style="position:absolute;flip:x" from="4340,5819" to="4715,5819"/>
            <v:group id="_x0000_s1235" style="position:absolute;left:3290;top:4342;width:376;height:758" coordorigin="4005,1230" coordsize="376,713">
              <o:lock v:ext="edit" aspectratio="t"/>
              <v:group id="_x0000_s1236" style="position:absolute;left:4005;top:1230;width:375;height:240" coordorigin="6510,2100" coordsize="375,240">
                <o:lock v:ext="edit" aspectratio="t"/>
                <v:line id="_x0000_s1237" style="position:absolute;flip:x" from="6510,2100" to="6885,2100">
                  <o:lock v:ext="edit" aspectratio="t"/>
                </v:line>
                <v:line id="_x0000_s1238" style="position:absolute;flip:x" from="6510,2340" to="6885,2340">
                  <o:lock v:ext="edit" aspectratio="t"/>
                </v:line>
              </v:group>
              <v:group id="_x0000_s1239" style="position:absolute;left:4006;top:1703;width:375;height:240" coordorigin="6510,2100" coordsize="375,240">
                <o:lock v:ext="edit" aspectratio="t"/>
                <v:line id="_x0000_s1240" style="position:absolute;flip:x" from="6510,2100" to="6885,2100">
                  <o:lock v:ext="edit" aspectratio="t"/>
                </v:line>
                <v:line id="_x0000_s1241" style="position:absolute;flip:x" from="6510,2340" to="6885,2340">
                  <o:lock v:ext="edit" aspectratio="t"/>
                </v:line>
              </v:group>
            </v:group>
            <v:oval id="_x0000_s1242" style="position:absolute;left:4265;top:4673;width:79;height:79;rotation:90;flip:x" strokeweight="1pt">
              <o:lock v:ext="edit" aspectratio="t"/>
            </v:oval>
            <v:oval id="_x0000_s1243" style="position:absolute;left:4266;top:5775;width:79;height:79;rotation:90;flip:x" strokeweight="1pt">
              <o:lock v:ext="edit" aspectratio="t"/>
            </v:oval>
            <v:shape id="_x0000_s1244" type="#_x0000_t202" style="position:absolute;left:3442;top:4574;width:120;height:269" filled="f" stroked="f">
              <v:textbox style="mso-next-textbox:#_x0000_s1244" inset="0,0,0,0">
                <w:txbxContent>
                  <w:p w:rsidR="0034256E" w:rsidRDefault="0034256E" w:rsidP="0034256E">
                    <w:pPr>
                      <w:rPr>
                        <w:lang w:val="en-US"/>
                      </w:rPr>
                    </w:pPr>
                    <w:r>
                      <w:rPr>
                        <w:lang w:val="en-US"/>
                      </w:rPr>
                      <w:t>4</w:t>
                    </w:r>
                  </w:p>
                </w:txbxContent>
              </v:textbox>
            </v:shape>
            <v:shape id="_x0000_s1245" type="#_x0000_t202" style="position:absolute;left:3449;top:4821;width:120;height:270" filled="f" stroked="f">
              <v:textbox style="mso-next-textbox:#_x0000_s1245" inset="0,0,0,0">
                <w:txbxContent>
                  <w:p w:rsidR="0034256E" w:rsidRDefault="0034256E" w:rsidP="0034256E">
                    <w:pPr>
                      <w:rPr>
                        <w:lang w:val="en-US"/>
                      </w:rPr>
                    </w:pPr>
                    <w:r>
                      <w:rPr>
                        <w:lang w:val="en-US"/>
                      </w:rPr>
                      <w:t>6</w:t>
                    </w:r>
                  </w:p>
                </w:txbxContent>
              </v:textbox>
            </v:shape>
            <v:shape id="_x0000_s1246" type="#_x0000_t202" style="position:absolute;left:3434;top:5158;width:127;height:247" filled="f" stroked="f">
              <v:textbox style="mso-next-textbox:#_x0000_s1246" inset="0,0,0,0">
                <w:txbxContent>
                  <w:p w:rsidR="0034256E" w:rsidRDefault="0034256E" w:rsidP="0034256E">
                    <w:pPr>
                      <w:rPr>
                        <w:lang w:val="en-US"/>
                      </w:rPr>
                    </w:pPr>
                    <w:r>
                      <w:rPr>
                        <w:lang w:val="en-US"/>
                      </w:rPr>
                      <w:t>1</w:t>
                    </w:r>
                  </w:p>
                </w:txbxContent>
              </v:textbox>
            </v:shape>
            <v:shape id="_x0000_s1247" type="#_x0000_t202" style="position:absolute;left:3426;top:5420;width:188;height:270" filled="f" stroked="f">
              <v:textbox style="mso-next-textbox:#_x0000_s1247" inset="0,0,0,0">
                <w:txbxContent>
                  <w:p w:rsidR="0034256E" w:rsidRDefault="0034256E" w:rsidP="0034256E">
                    <w:pPr>
                      <w:rPr>
                        <w:lang w:val="en-US"/>
                      </w:rPr>
                    </w:pPr>
                    <w:r>
                      <w:rPr>
                        <w:lang w:val="en-US"/>
                      </w:rPr>
                      <w:t>3</w:t>
                    </w:r>
                  </w:p>
                </w:txbxContent>
              </v:textbox>
            </v:shape>
            <v:shape id="_x0000_s1248" type="#_x0000_t202" style="position:absolute;left:3403;top:5663;width:234;height:263" filled="f" stroked="f">
              <v:textbox style="mso-next-textbox:#_x0000_s1248" inset="0,0,0,0">
                <w:txbxContent>
                  <w:p w:rsidR="0034256E" w:rsidRDefault="0034256E" w:rsidP="0034256E">
                    <w:pPr>
                      <w:rPr>
                        <w:lang w:val="en-US"/>
                      </w:rPr>
                    </w:pPr>
                    <w:r>
                      <w:rPr>
                        <w:lang w:val="en-US"/>
                      </w:rPr>
                      <w:t>4</w:t>
                    </w:r>
                  </w:p>
                </w:txbxContent>
              </v:textbox>
            </v:shape>
            <v:shape id="_x0000_s1249" type="#_x0000_t202" style="position:absolute;left:3412;top:5915;width:285;height:270" filled="f" stroked="f">
              <v:textbox style="mso-next-textbox:#_x0000_s1249" inset="0,0,0,0">
                <w:txbxContent>
                  <w:p w:rsidR="0034256E" w:rsidRDefault="0034256E" w:rsidP="0034256E">
                    <w:pPr>
                      <w:rPr>
                        <w:lang w:val="en-US"/>
                      </w:rPr>
                    </w:pPr>
                    <w:r>
                      <w:rPr>
                        <w:lang w:val="en-US"/>
                      </w:rPr>
                      <w:t>6</w:t>
                    </w:r>
                  </w:p>
                </w:txbxContent>
              </v:textbox>
            </v:shape>
            <v:shape id="_x0000_s1250" type="#_x0000_t202" style="position:absolute;left:3757;top:4198;width:225;height:262" filled="f" stroked="f">
              <v:textbox style="mso-next-textbox:#_x0000_s1250" inset="0,0,0,0">
                <w:txbxContent>
                  <w:p w:rsidR="0034256E" w:rsidRDefault="0034256E" w:rsidP="0034256E">
                    <w:pPr>
                      <w:rPr>
                        <w:lang w:val="en-US"/>
                      </w:rPr>
                    </w:pPr>
                    <w:r>
                      <w:rPr>
                        <w:lang w:val="en-US"/>
                      </w:rPr>
                      <w:t>&amp;</w:t>
                    </w:r>
                  </w:p>
                </w:txbxContent>
              </v:textbox>
            </v:shape>
            <v:shape id="_x0000_s1251" type="#_x0000_t202" style="position:absolute;left:3749;top:5315;width:203;height:262" filled="f" stroked="f">
              <v:textbox style="mso-next-textbox:#_x0000_s1251" inset="0,0,0,0">
                <w:txbxContent>
                  <w:p w:rsidR="0034256E" w:rsidRDefault="0034256E" w:rsidP="0034256E">
                    <w:pPr>
                      <w:rPr>
                        <w:lang w:val="en-US"/>
                      </w:rPr>
                    </w:pPr>
                    <w:r>
                      <w:rPr>
                        <w:lang w:val="en-US"/>
                      </w:rPr>
                      <w:t>&amp;</w:t>
                    </w:r>
                  </w:p>
                </w:txbxContent>
              </v:textbox>
            </v:shape>
            <v:shape id="_x0000_s1252" type="#_x0000_t202" style="position:absolute;left:4441;top:5472;width:307;height:345" filled="f" stroked="f">
              <v:textbox style="mso-next-textbox:#_x0000_s1252" inset="0,0,0,0">
                <w:txbxContent>
                  <w:p w:rsidR="0034256E" w:rsidRDefault="0034256E" w:rsidP="0034256E">
                    <w:pPr>
                      <w:rPr>
                        <w:lang w:val="en-US"/>
                      </w:rPr>
                    </w:pPr>
                    <w:r>
                      <w:rPr>
                        <w:lang w:val="en-US"/>
                      </w:rPr>
                      <w:t>y1</w:t>
                    </w:r>
                  </w:p>
                </w:txbxContent>
              </v:textbox>
            </v:shape>
            <v:shape id="_x0000_s1253" type="#_x0000_t202" style="position:absolute;left:4448;top:4385;width:405;height:330" filled="f" stroked="f">
              <v:textbox style="mso-next-textbox:#_x0000_s1253" inset="0,0,0,0">
                <w:txbxContent>
                  <w:p w:rsidR="0034256E" w:rsidRDefault="0034256E" w:rsidP="0034256E">
                    <w:pPr>
                      <w:rPr>
                        <w:lang w:val="en-US"/>
                      </w:rPr>
                    </w:pPr>
                    <w:r>
                      <w:rPr>
                        <w:lang w:val="en-US"/>
                      </w:rPr>
                      <w:t>y0</w:t>
                    </w:r>
                  </w:p>
                </w:txbxContent>
              </v:textbox>
            </v:shape>
            <v:group id="_x0000_s1254" style="position:absolute;left:3275;top:5437;width:386;height:762" coordorigin="4005,1230" coordsize="376,713">
              <o:lock v:ext="edit" aspectratio="t"/>
              <v:group id="_x0000_s1255" style="position:absolute;left:4005;top:1230;width:375;height:240" coordorigin="6510,2100" coordsize="375,240">
                <o:lock v:ext="edit" aspectratio="t"/>
                <v:line id="_x0000_s1256" style="position:absolute;flip:x" from="6510,2100" to="6885,2100">
                  <o:lock v:ext="edit" aspectratio="t"/>
                </v:line>
                <v:line id="_x0000_s1257" style="position:absolute;flip:x" from="6510,2340" to="6885,2340">
                  <o:lock v:ext="edit" aspectratio="t"/>
                </v:line>
              </v:group>
              <v:group id="_x0000_s1258" style="position:absolute;left:4006;top:1703;width:375;height:240" coordorigin="6510,2100" coordsize="375,240">
                <o:lock v:ext="edit" aspectratio="t"/>
                <v:line id="_x0000_s1259" style="position:absolute;flip:x" from="6510,2100" to="6885,2100">
                  <o:lock v:ext="edit" aspectratio="t"/>
                </v:line>
                <v:line id="_x0000_s1260" style="position:absolute;flip:x" from="6510,2340" to="6885,2340">
                  <o:lock v:ext="edit" aspectratio="t"/>
                </v:line>
              </v:group>
            </v:group>
            <v:line id="_x0000_s1261" style="position:absolute;flip:x y" from="3679,7522" to="4300,7522" strokeweight="1.5pt"/>
            <v:line id="_x0000_s1262" style="position:absolute;flip:x" from="4339,6968" to="4714,6968"/>
            <v:line id="_x0000_s1263" style="position:absolute;flip:x" from="4340,8069" to="4715,8069"/>
            <v:oval id="_x0000_s1264" style="position:absolute;left:4265;top:6923;width:79;height:79;rotation:90;flip:x" strokeweight="1pt">
              <o:lock v:ext="edit" aspectratio="t"/>
            </v:oval>
            <v:oval id="_x0000_s1265" style="position:absolute;left:4266;top:8025;width:79;height:79;rotation:90;flip:x" strokeweight="1pt">
              <o:lock v:ext="edit" aspectratio="t"/>
            </v:oval>
            <v:shape id="_x0000_s1266" type="#_x0000_t202" style="position:absolute;left:3757;top:6448;width:225;height:262" filled="f" stroked="f">
              <v:textbox style="mso-next-textbox:#_x0000_s1266" inset="0,0,0,0">
                <w:txbxContent>
                  <w:p w:rsidR="0034256E" w:rsidRDefault="0034256E" w:rsidP="0034256E">
                    <w:pPr>
                      <w:rPr>
                        <w:lang w:val="en-US"/>
                      </w:rPr>
                    </w:pPr>
                    <w:r>
                      <w:rPr>
                        <w:lang w:val="en-US"/>
                      </w:rPr>
                      <w:t>&amp;</w:t>
                    </w:r>
                  </w:p>
                </w:txbxContent>
              </v:textbox>
            </v:shape>
            <v:shape id="_x0000_s1267" type="#_x0000_t202" style="position:absolute;left:3749;top:7565;width:203;height:262" filled="f" stroked="f">
              <v:textbox style="mso-next-textbox:#_x0000_s1267" inset="0,0,0,0">
                <w:txbxContent>
                  <w:p w:rsidR="0034256E" w:rsidRDefault="0034256E" w:rsidP="0034256E">
                    <w:pPr>
                      <w:rPr>
                        <w:lang w:val="en-US"/>
                      </w:rPr>
                    </w:pPr>
                    <w:r>
                      <w:rPr>
                        <w:lang w:val="en-US"/>
                      </w:rPr>
                      <w:t>&amp;</w:t>
                    </w:r>
                  </w:p>
                </w:txbxContent>
              </v:textbox>
            </v:shape>
            <v:line id="_x0000_s1268" style="position:absolute" from="3676,6393" to="4306,6393" strokeweight="1.5pt"/>
            <v:shape id="_x0000_s1269" type="#_x0000_t202" style="position:absolute;left:3434;top:6560;width:120;height:255" filled="f" stroked="f">
              <v:textbox style="mso-next-textbox:#_x0000_s1269" inset="0,0,0,0">
                <w:txbxContent>
                  <w:p w:rsidR="0034256E" w:rsidRDefault="0034256E" w:rsidP="0034256E">
                    <w:pPr>
                      <w:rPr>
                        <w:lang w:val="en-US"/>
                      </w:rPr>
                    </w:pPr>
                    <w:r>
                      <w:rPr>
                        <w:lang w:val="en-US"/>
                      </w:rPr>
                      <w:t>2</w:t>
                    </w:r>
                  </w:p>
                </w:txbxContent>
              </v:textbox>
            </v:shape>
            <v:shape id="_x0000_s1270" type="#_x0000_t202" style="position:absolute;left:3427;top:6308;width:120;height:270" filled="f" stroked="f">
              <v:textbox style="mso-next-textbox:#_x0000_s1270" inset="0,0,0,0">
                <w:txbxContent>
                  <w:p w:rsidR="0034256E" w:rsidRDefault="0034256E" w:rsidP="0034256E">
                    <w:pPr>
                      <w:rPr>
                        <w:lang w:val="en-US"/>
                      </w:rPr>
                    </w:pPr>
                    <w:r>
                      <w:rPr>
                        <w:lang w:val="en-US"/>
                      </w:rPr>
                      <w:t>1</w:t>
                    </w:r>
                  </w:p>
                </w:txbxContent>
              </v:textbox>
            </v:shape>
            <v:group id="_x0000_s1271" style="position:absolute;left:3275;top:6577;width:376;height:758" coordorigin="4005,1230" coordsize="376,713">
              <o:lock v:ext="edit" aspectratio="t"/>
              <v:group id="_x0000_s1272" style="position:absolute;left:4005;top:1230;width:375;height:240" coordorigin="6510,2100" coordsize="375,240">
                <o:lock v:ext="edit" aspectratio="t"/>
                <v:line id="_x0000_s1273" style="position:absolute;flip:x" from="6510,2100" to="6885,2100">
                  <o:lock v:ext="edit" aspectratio="t"/>
                </v:line>
                <v:line id="_x0000_s1274" style="position:absolute;flip:x" from="6510,2340" to="6885,2340">
                  <o:lock v:ext="edit" aspectratio="t"/>
                </v:line>
              </v:group>
              <v:group id="_x0000_s1275" style="position:absolute;left:4006;top:1703;width:375;height:240" coordorigin="6510,2100" coordsize="375,240">
                <o:lock v:ext="edit" aspectratio="t"/>
                <v:line id="_x0000_s1276" style="position:absolute;flip:x" from="6510,2100" to="6885,2100">
                  <o:lock v:ext="edit" aspectratio="t"/>
                </v:line>
                <v:line id="_x0000_s1277" style="position:absolute;flip:x" from="6510,2340" to="6885,2340">
                  <o:lock v:ext="edit" aspectratio="t"/>
                </v:line>
              </v:group>
            </v:group>
            <v:shape id="_x0000_s1278" type="#_x0000_t202" style="position:absolute;left:3427;top:6809;width:120;height:269" filled="f" stroked="f">
              <v:textbox style="mso-next-textbox:#_x0000_s1278" inset="0,0,0,0">
                <w:txbxContent>
                  <w:p w:rsidR="0034256E" w:rsidRDefault="0034256E" w:rsidP="0034256E">
                    <w:pPr>
                      <w:rPr>
                        <w:lang w:val="en-US"/>
                      </w:rPr>
                    </w:pPr>
                    <w:r>
                      <w:rPr>
                        <w:lang w:val="en-US"/>
                      </w:rPr>
                      <w:t>5</w:t>
                    </w:r>
                  </w:p>
                </w:txbxContent>
              </v:textbox>
            </v:shape>
            <v:shape id="_x0000_s1279" type="#_x0000_t202" style="position:absolute;left:3419;top:7056;width:120;height:270" filled="f" stroked="f">
              <v:textbox style="mso-next-textbox:#_x0000_s1279" inset="0,0,0,0">
                <w:txbxContent>
                  <w:p w:rsidR="0034256E" w:rsidRDefault="0034256E" w:rsidP="0034256E">
                    <w:pPr>
                      <w:rPr>
                        <w:lang w:val="en-US"/>
                      </w:rPr>
                    </w:pPr>
                    <w:r>
                      <w:rPr>
                        <w:lang w:val="en-US"/>
                      </w:rPr>
                      <w:t>6</w:t>
                    </w:r>
                  </w:p>
                </w:txbxContent>
              </v:textbox>
            </v:shape>
            <v:shape id="_x0000_s1280" type="#_x0000_t202" style="position:absolute;left:3434;top:7670;width:120;height:255" filled="f" stroked="f">
              <v:textbox style="mso-next-textbox:#_x0000_s1280" inset="0,0,0,0">
                <w:txbxContent>
                  <w:p w:rsidR="0034256E" w:rsidRDefault="0034256E" w:rsidP="0034256E">
                    <w:pPr>
                      <w:rPr>
                        <w:lang w:val="en-US"/>
                      </w:rPr>
                    </w:pPr>
                    <w:r>
                      <w:rPr>
                        <w:lang w:val="en-US"/>
                      </w:rPr>
                      <w:t>3</w:t>
                    </w:r>
                  </w:p>
                </w:txbxContent>
              </v:textbox>
            </v:shape>
            <v:shape id="_x0000_s1281" type="#_x0000_t202" style="position:absolute;left:3427;top:7418;width:120;height:270" filled="f" stroked="f">
              <v:textbox style="mso-next-textbox:#_x0000_s1281" inset="0,0,0,0">
                <w:txbxContent>
                  <w:p w:rsidR="0034256E" w:rsidRDefault="0034256E" w:rsidP="0034256E">
                    <w:pPr>
                      <w:rPr>
                        <w:lang w:val="en-US"/>
                      </w:rPr>
                    </w:pPr>
                    <w:r>
                      <w:rPr>
                        <w:lang w:val="en-US"/>
                      </w:rPr>
                      <w:t>1</w:t>
                    </w:r>
                  </w:p>
                </w:txbxContent>
              </v:textbox>
            </v:shape>
            <v:group id="_x0000_s1282" style="position:absolute;left:3275;top:7687;width:376;height:758" coordorigin="4005,1230" coordsize="376,713">
              <o:lock v:ext="edit" aspectratio="t"/>
              <v:group id="_x0000_s1283" style="position:absolute;left:4005;top:1230;width:375;height:240" coordorigin="6510,2100" coordsize="375,240">
                <o:lock v:ext="edit" aspectratio="t"/>
                <v:line id="_x0000_s1284" style="position:absolute;flip:x" from="6510,2100" to="6885,2100">
                  <o:lock v:ext="edit" aspectratio="t"/>
                </v:line>
                <v:line id="_x0000_s1285" style="position:absolute;flip:x" from="6510,2340" to="6885,2340">
                  <o:lock v:ext="edit" aspectratio="t"/>
                </v:line>
              </v:group>
              <v:group id="_x0000_s1286" style="position:absolute;left:4006;top:1703;width:375;height:240" coordorigin="6510,2100" coordsize="375,240">
                <o:lock v:ext="edit" aspectratio="t"/>
                <v:line id="_x0000_s1287" style="position:absolute;flip:x" from="6510,2100" to="6885,2100">
                  <o:lock v:ext="edit" aspectratio="t"/>
                </v:line>
                <v:line id="_x0000_s1288" style="position:absolute;flip:x" from="6510,2340" to="6885,2340">
                  <o:lock v:ext="edit" aspectratio="t"/>
                </v:line>
              </v:group>
            </v:group>
            <v:shape id="_x0000_s1289" type="#_x0000_t202" style="position:absolute;left:3427;top:7919;width:120;height:269" filled="f" stroked="f">
              <v:textbox style="mso-next-textbox:#_x0000_s1289" inset="0,0,0,0">
                <w:txbxContent>
                  <w:p w:rsidR="0034256E" w:rsidRDefault="0034256E" w:rsidP="0034256E">
                    <w:pPr>
                      <w:rPr>
                        <w:lang w:val="en-US"/>
                      </w:rPr>
                    </w:pPr>
                    <w:r>
                      <w:rPr>
                        <w:lang w:val="en-US"/>
                      </w:rPr>
                      <w:t>5</w:t>
                    </w:r>
                  </w:p>
                </w:txbxContent>
              </v:textbox>
            </v:shape>
            <v:shape id="_x0000_s1290" type="#_x0000_t202" style="position:absolute;left:3419;top:8166;width:120;height:270" filled="f" stroked="f">
              <v:textbox style="mso-next-textbox:#_x0000_s1290" inset="0,0,0,0">
                <w:txbxContent>
                  <w:p w:rsidR="0034256E" w:rsidRDefault="0034256E" w:rsidP="0034256E">
                    <w:pPr>
                      <w:rPr>
                        <w:lang w:val="en-US"/>
                      </w:rPr>
                    </w:pPr>
                    <w:r>
                      <w:rPr>
                        <w:lang w:val="en-US"/>
                      </w:rPr>
                      <w:t>6</w:t>
                    </w:r>
                  </w:p>
                </w:txbxContent>
              </v:textbox>
            </v:shape>
            <v:shape id="_x0000_s1291" type="#_x0000_t202" style="position:absolute;left:4456;top:6627;width:397;height:345" filled="f" stroked="f">
              <v:textbox style="mso-next-textbox:#_x0000_s1291" inset="0,0,0,0">
                <w:txbxContent>
                  <w:p w:rsidR="0034256E" w:rsidRDefault="0034256E" w:rsidP="0034256E">
                    <w:pPr>
                      <w:rPr>
                        <w:lang w:val="en-US"/>
                      </w:rPr>
                    </w:pPr>
                    <w:r>
                      <w:rPr>
                        <w:lang w:val="en-US"/>
                      </w:rPr>
                      <w:t>y2</w:t>
                    </w:r>
                  </w:p>
                </w:txbxContent>
              </v:textbox>
            </v:shape>
            <v:shape id="_x0000_s1292" type="#_x0000_t202" style="position:absolute;left:4456;top:7737;width:322;height:345" filled="f" stroked="f">
              <v:textbox style="mso-next-textbox:#_x0000_s1292" inset="0,0,0,0">
                <w:txbxContent>
                  <w:p w:rsidR="0034256E" w:rsidRDefault="0034256E" w:rsidP="0034256E">
                    <w:pPr>
                      <w:rPr>
                        <w:lang w:val="en-US"/>
                      </w:rPr>
                    </w:pPr>
                    <w:r>
                      <w:rPr>
                        <w:lang w:val="en-US"/>
                      </w:rPr>
                      <w:t>y3</w:t>
                    </w:r>
                  </w:p>
                </w:txbxContent>
              </v:textbox>
            </v:shape>
            <v:rect id="_x0000_s1293" style="position:absolute;left:5667;top:4143;width:639;height:4508" filled="f" strokeweight="1.5pt"/>
            <v:shape id="_x0000_s1294" type="#_x0000_t202" style="position:absolute;left:5444;top:4325;width:120;height:255" filled="f" stroked="f">
              <v:textbox style="mso-next-textbox:#_x0000_s1294" inset="0,0,0,0">
                <w:txbxContent>
                  <w:p w:rsidR="0034256E" w:rsidRDefault="0034256E" w:rsidP="0034256E">
                    <w:pPr>
                      <w:rPr>
                        <w:lang w:val="en-US"/>
                      </w:rPr>
                    </w:pPr>
                    <w:r>
                      <w:rPr>
                        <w:lang w:val="en-US"/>
                      </w:rPr>
                      <w:t>2</w:t>
                    </w:r>
                  </w:p>
                </w:txbxContent>
              </v:textbox>
            </v:shape>
            <v:shape id="_x0000_s1295" type="#_x0000_t202" style="position:absolute;left:5437;top:4073;width:120;height:270" filled="f" stroked="f">
              <v:textbox style="mso-next-textbox:#_x0000_s1295" inset="0,0,0,0">
                <w:txbxContent>
                  <w:p w:rsidR="0034256E" w:rsidRDefault="0034256E" w:rsidP="0034256E">
                    <w:pPr>
                      <w:rPr>
                        <w:lang w:val="en-US"/>
                      </w:rPr>
                    </w:pPr>
                    <w:r>
                      <w:rPr>
                        <w:lang w:val="en-US"/>
                      </w:rPr>
                      <w:t>1</w:t>
                    </w:r>
                  </w:p>
                </w:txbxContent>
              </v:textbox>
            </v:shape>
            <v:line id="_x0000_s1296" style="position:absolute;flip:x y" from="5674,5272" to="6295,5272" strokeweight="1.5pt"/>
            <v:line id="_x0000_s1297" style="position:absolute;flip:x" from="6334,4718" to="6709,4718"/>
            <v:line id="_x0000_s1298" style="position:absolute;flip:x" from="6335,5819" to="6710,5819"/>
            <v:group id="_x0000_s1299" style="position:absolute;left:5285;top:4342;width:376;height:758" coordorigin="4005,1230" coordsize="376,713">
              <o:lock v:ext="edit" aspectratio="t"/>
              <v:group id="_x0000_s1300" style="position:absolute;left:4005;top:1230;width:375;height:240" coordorigin="6510,2100" coordsize="375,240">
                <o:lock v:ext="edit" aspectratio="t"/>
                <v:line id="_x0000_s1301" style="position:absolute;flip:x" from="6510,2100" to="6885,2100">
                  <o:lock v:ext="edit" aspectratio="t"/>
                </v:line>
                <v:line id="_x0000_s1302" style="position:absolute;flip:x" from="6510,2340" to="6885,2340">
                  <o:lock v:ext="edit" aspectratio="t"/>
                </v:line>
              </v:group>
              <v:group id="_x0000_s1303" style="position:absolute;left:4006;top:1703;width:375;height:240" coordorigin="6510,2100" coordsize="375,240">
                <o:lock v:ext="edit" aspectratio="t"/>
                <v:line id="_x0000_s1304" style="position:absolute;flip:x" from="6510,2100" to="6885,2100">
                  <o:lock v:ext="edit" aspectratio="t"/>
                </v:line>
                <v:line id="_x0000_s1305" style="position:absolute;flip:x" from="6510,2340" to="6885,2340">
                  <o:lock v:ext="edit" aspectratio="t"/>
                </v:line>
              </v:group>
            </v:group>
            <v:shape id="_x0000_s1306" type="#_x0000_t202" style="position:absolute;left:5437;top:4574;width:120;height:269" filled="f" stroked="f">
              <v:textbox style="mso-next-textbox:#_x0000_s1306" inset="0,0,0,0">
                <w:txbxContent>
                  <w:p w:rsidR="0034256E" w:rsidRDefault="0034256E" w:rsidP="0034256E">
                    <w:pPr>
                      <w:rPr>
                        <w:lang w:val="en-US"/>
                      </w:rPr>
                    </w:pPr>
                    <w:r>
                      <w:rPr>
                        <w:lang w:val="en-US"/>
                      </w:rPr>
                      <w:t>4</w:t>
                    </w:r>
                  </w:p>
                </w:txbxContent>
              </v:textbox>
            </v:shape>
            <v:shape id="_x0000_s1307" type="#_x0000_t202" style="position:absolute;left:5444;top:4821;width:120;height:270" filled="f" stroked="f">
              <v:textbox style="mso-next-textbox:#_x0000_s1307" inset="0,0,0,0">
                <w:txbxContent>
                  <w:p w:rsidR="0034256E" w:rsidRDefault="0034256E" w:rsidP="0034256E">
                    <w:pPr>
                      <w:rPr>
                        <w:lang w:val="en-US"/>
                      </w:rPr>
                    </w:pPr>
                    <w:r>
                      <w:rPr>
                        <w:lang w:val="en-US"/>
                      </w:rPr>
                      <w:t>7</w:t>
                    </w:r>
                  </w:p>
                </w:txbxContent>
              </v:textbox>
            </v:shape>
            <v:shape id="_x0000_s1308" type="#_x0000_t202" style="position:absolute;left:5429;top:5158;width:127;height:247" filled="f" stroked="f">
              <v:textbox style="mso-next-textbox:#_x0000_s1308" inset="0,0,0,0">
                <w:txbxContent>
                  <w:p w:rsidR="0034256E" w:rsidRDefault="0034256E" w:rsidP="0034256E">
                    <w:pPr>
                      <w:rPr>
                        <w:lang w:val="en-US"/>
                      </w:rPr>
                    </w:pPr>
                    <w:r>
                      <w:rPr>
                        <w:lang w:val="en-US"/>
                      </w:rPr>
                      <w:t>1</w:t>
                    </w:r>
                  </w:p>
                </w:txbxContent>
              </v:textbox>
            </v:shape>
            <v:shape id="_x0000_s1309" type="#_x0000_t202" style="position:absolute;left:5421;top:5420;width:188;height:270" filled="f" stroked="f">
              <v:textbox style="mso-next-textbox:#_x0000_s1309" inset="0,0,0,0">
                <w:txbxContent>
                  <w:p w:rsidR="0034256E" w:rsidRDefault="0034256E" w:rsidP="0034256E">
                    <w:pPr>
                      <w:rPr>
                        <w:lang w:val="en-US"/>
                      </w:rPr>
                    </w:pPr>
                    <w:r>
                      <w:rPr>
                        <w:lang w:val="en-US"/>
                      </w:rPr>
                      <w:t>3</w:t>
                    </w:r>
                  </w:p>
                </w:txbxContent>
              </v:textbox>
            </v:shape>
            <v:shape id="_x0000_s1310" type="#_x0000_t202" style="position:absolute;left:5398;top:5663;width:234;height:263" filled="f" stroked="f">
              <v:textbox style="mso-next-textbox:#_x0000_s1310" inset="0,0,0,0">
                <w:txbxContent>
                  <w:p w:rsidR="0034256E" w:rsidRDefault="0034256E" w:rsidP="0034256E">
                    <w:pPr>
                      <w:rPr>
                        <w:lang w:val="en-US"/>
                      </w:rPr>
                    </w:pPr>
                    <w:r>
                      <w:rPr>
                        <w:lang w:val="en-US"/>
                      </w:rPr>
                      <w:t>4</w:t>
                    </w:r>
                  </w:p>
                </w:txbxContent>
              </v:textbox>
            </v:shape>
            <v:shape id="_x0000_s1311" type="#_x0000_t202" style="position:absolute;left:5422;top:5915;width:285;height:270" filled="f" stroked="f">
              <v:textbox style="mso-next-textbox:#_x0000_s1311" inset="0,0,0,0">
                <w:txbxContent>
                  <w:p w:rsidR="0034256E" w:rsidRDefault="0034256E" w:rsidP="0034256E">
                    <w:pPr>
                      <w:rPr>
                        <w:lang w:val="en-US"/>
                      </w:rPr>
                    </w:pPr>
                    <w:r>
                      <w:rPr>
                        <w:lang w:val="en-US"/>
                      </w:rPr>
                      <w:t>7</w:t>
                    </w:r>
                  </w:p>
                </w:txbxContent>
              </v:textbox>
            </v:shape>
            <v:shape id="_x0000_s1312" type="#_x0000_t202" style="position:absolute;left:5752;top:4198;width:225;height:262" filled="f" stroked="f">
              <v:textbox style="mso-next-textbox:#_x0000_s1312" inset="0,0,0,0">
                <w:txbxContent>
                  <w:p w:rsidR="0034256E" w:rsidRDefault="0034256E" w:rsidP="0034256E">
                    <w:pPr>
                      <w:rPr>
                        <w:lang w:val="en-US"/>
                      </w:rPr>
                    </w:pPr>
                    <w:r>
                      <w:rPr>
                        <w:lang w:val="en-US"/>
                      </w:rPr>
                      <w:t>&amp;</w:t>
                    </w:r>
                  </w:p>
                </w:txbxContent>
              </v:textbox>
            </v:shape>
            <v:shape id="_x0000_s1313" type="#_x0000_t202" style="position:absolute;left:5744;top:5315;width:203;height:262" filled="f" stroked="f">
              <v:textbox style="mso-next-textbox:#_x0000_s1313" inset="0,0,0,0">
                <w:txbxContent>
                  <w:p w:rsidR="0034256E" w:rsidRDefault="0034256E" w:rsidP="0034256E">
                    <w:pPr>
                      <w:rPr>
                        <w:lang w:val="en-US"/>
                      </w:rPr>
                    </w:pPr>
                    <w:r>
                      <w:rPr>
                        <w:lang w:val="en-US"/>
                      </w:rPr>
                      <w:t>&amp;</w:t>
                    </w:r>
                  </w:p>
                </w:txbxContent>
              </v:textbox>
            </v:shape>
            <v:shape id="_x0000_s1314" type="#_x0000_t202" style="position:absolute;left:6436;top:5472;width:307;height:345" filled="f" stroked="f">
              <v:textbox style="mso-next-textbox:#_x0000_s1314" inset="0,0,0,0">
                <w:txbxContent>
                  <w:p w:rsidR="0034256E" w:rsidRDefault="0034256E" w:rsidP="0034256E">
                    <w:pPr>
                      <w:rPr>
                        <w:lang w:val="en-US"/>
                      </w:rPr>
                    </w:pPr>
                    <w:r>
                      <w:rPr>
                        <w:lang w:val="en-US"/>
                      </w:rPr>
                      <w:t>y5</w:t>
                    </w:r>
                  </w:p>
                </w:txbxContent>
              </v:textbox>
            </v:shape>
            <v:shape id="_x0000_s1315" type="#_x0000_t202" style="position:absolute;left:6443;top:4385;width:405;height:330" filled="f" stroked="f">
              <v:textbox style="mso-next-textbox:#_x0000_s1315" inset="0,0,0,0">
                <w:txbxContent>
                  <w:p w:rsidR="0034256E" w:rsidRDefault="0034256E" w:rsidP="0034256E">
                    <w:pPr>
                      <w:rPr>
                        <w:lang w:val="en-US"/>
                      </w:rPr>
                    </w:pPr>
                    <w:r>
                      <w:rPr>
                        <w:lang w:val="en-US"/>
                      </w:rPr>
                      <w:t>y4</w:t>
                    </w:r>
                  </w:p>
                </w:txbxContent>
              </v:textbox>
            </v:shape>
            <v:group id="_x0000_s1316" style="position:absolute;left:5270;top:5437;width:386;height:762" coordorigin="4005,1230" coordsize="376,713">
              <o:lock v:ext="edit" aspectratio="t"/>
              <v:group id="_x0000_s1317" style="position:absolute;left:4005;top:1230;width:375;height:240" coordorigin="6510,2100" coordsize="375,240">
                <o:lock v:ext="edit" aspectratio="t"/>
                <v:line id="_x0000_s1318" style="position:absolute;flip:x" from="6510,2100" to="6885,2100">
                  <o:lock v:ext="edit" aspectratio="t"/>
                </v:line>
                <v:line id="_x0000_s1319" style="position:absolute;flip:x" from="6510,2340" to="6885,2340">
                  <o:lock v:ext="edit" aspectratio="t"/>
                </v:line>
              </v:group>
              <v:group id="_x0000_s1320" style="position:absolute;left:4006;top:1703;width:375;height:240" coordorigin="6510,2100" coordsize="375,240">
                <o:lock v:ext="edit" aspectratio="t"/>
                <v:line id="_x0000_s1321" style="position:absolute;flip:x" from="6510,2100" to="6885,2100">
                  <o:lock v:ext="edit" aspectratio="t"/>
                </v:line>
                <v:line id="_x0000_s1322" style="position:absolute;flip:x" from="6510,2340" to="6885,2340">
                  <o:lock v:ext="edit" aspectratio="t"/>
                </v:line>
              </v:group>
            </v:group>
            <v:line id="_x0000_s1323" style="position:absolute;flip:x y" from="5674,7522" to="6295,7522" strokeweight="1.5pt"/>
            <v:line id="_x0000_s1324" style="position:absolute;flip:x" from="6334,6968" to="6709,6968"/>
            <v:line id="_x0000_s1325" style="position:absolute;flip:x" from="6335,8069" to="6710,8069"/>
            <v:shape id="_x0000_s1326" type="#_x0000_t202" style="position:absolute;left:5752;top:6448;width:225;height:262" filled="f" stroked="f">
              <v:textbox style="mso-next-textbox:#_x0000_s1326" inset="0,0,0,0">
                <w:txbxContent>
                  <w:p w:rsidR="0034256E" w:rsidRDefault="0034256E" w:rsidP="0034256E">
                    <w:pPr>
                      <w:rPr>
                        <w:lang w:val="en-US"/>
                      </w:rPr>
                    </w:pPr>
                    <w:r>
                      <w:rPr>
                        <w:lang w:val="en-US"/>
                      </w:rPr>
                      <w:t>&amp;</w:t>
                    </w:r>
                  </w:p>
                </w:txbxContent>
              </v:textbox>
            </v:shape>
            <v:shape id="_x0000_s1327" type="#_x0000_t202" style="position:absolute;left:5744;top:7565;width:203;height:262" filled="f" stroked="f">
              <v:textbox style="mso-next-textbox:#_x0000_s1327" inset="0,0,0,0">
                <w:txbxContent>
                  <w:p w:rsidR="0034256E" w:rsidRDefault="0034256E" w:rsidP="0034256E">
                    <w:pPr>
                      <w:rPr>
                        <w:lang w:val="en-US"/>
                      </w:rPr>
                    </w:pPr>
                    <w:r>
                      <w:rPr>
                        <w:lang w:val="en-US"/>
                      </w:rPr>
                      <w:t>&amp;</w:t>
                    </w:r>
                  </w:p>
                </w:txbxContent>
              </v:textbox>
            </v:shape>
            <v:line id="_x0000_s1328" style="position:absolute" from="5671,6393" to="6301,6393" strokeweight="1.5pt"/>
            <v:shape id="_x0000_s1329" type="#_x0000_t202" style="position:absolute;left:5429;top:6560;width:120;height:255" filled="f" stroked="f">
              <v:textbox style="mso-next-textbox:#_x0000_s1329" inset="0,0,0,0">
                <w:txbxContent>
                  <w:p w:rsidR="0034256E" w:rsidRDefault="0034256E" w:rsidP="0034256E">
                    <w:pPr>
                      <w:rPr>
                        <w:lang w:val="en-US"/>
                      </w:rPr>
                    </w:pPr>
                    <w:r>
                      <w:rPr>
                        <w:lang w:val="en-US"/>
                      </w:rPr>
                      <w:t>2</w:t>
                    </w:r>
                  </w:p>
                </w:txbxContent>
              </v:textbox>
            </v:shape>
            <v:shape id="_x0000_s1330" type="#_x0000_t202" style="position:absolute;left:5422;top:6308;width:120;height:270" filled="f" stroked="f">
              <v:textbox style="mso-next-textbox:#_x0000_s1330" inset="0,0,0,0">
                <w:txbxContent>
                  <w:p w:rsidR="0034256E" w:rsidRDefault="0034256E" w:rsidP="0034256E">
                    <w:pPr>
                      <w:rPr>
                        <w:lang w:val="en-US"/>
                      </w:rPr>
                    </w:pPr>
                    <w:r>
                      <w:rPr>
                        <w:lang w:val="en-US"/>
                      </w:rPr>
                      <w:t>1</w:t>
                    </w:r>
                  </w:p>
                </w:txbxContent>
              </v:textbox>
            </v:shape>
            <v:group id="_x0000_s1331" style="position:absolute;left:5270;top:6577;width:376;height:758" coordorigin="4005,1230" coordsize="376,713">
              <o:lock v:ext="edit" aspectratio="t"/>
              <v:group id="_x0000_s1332" style="position:absolute;left:4005;top:1230;width:375;height:240" coordorigin="6510,2100" coordsize="375,240">
                <o:lock v:ext="edit" aspectratio="t"/>
                <v:line id="_x0000_s1333" style="position:absolute;flip:x" from="6510,2100" to="6885,2100">
                  <o:lock v:ext="edit" aspectratio="t"/>
                </v:line>
                <v:line id="_x0000_s1334" style="position:absolute;flip:x" from="6510,2340" to="6885,2340">
                  <o:lock v:ext="edit" aspectratio="t"/>
                </v:line>
              </v:group>
              <v:group id="_x0000_s1335" style="position:absolute;left:4006;top:1703;width:375;height:240" coordorigin="6510,2100" coordsize="375,240">
                <o:lock v:ext="edit" aspectratio="t"/>
                <v:line id="_x0000_s1336" style="position:absolute;flip:x" from="6510,2100" to="6885,2100">
                  <o:lock v:ext="edit" aspectratio="t"/>
                </v:line>
                <v:line id="_x0000_s1337" style="position:absolute;flip:x" from="6510,2340" to="6885,2340">
                  <o:lock v:ext="edit" aspectratio="t"/>
                </v:line>
              </v:group>
            </v:group>
            <v:shape id="_x0000_s1338" type="#_x0000_t202" style="position:absolute;left:5422;top:6809;width:120;height:269" filled="f" stroked="f">
              <v:textbox style="mso-next-textbox:#_x0000_s1338" inset="0,0,0,0">
                <w:txbxContent>
                  <w:p w:rsidR="0034256E" w:rsidRDefault="0034256E" w:rsidP="0034256E">
                    <w:pPr>
                      <w:rPr>
                        <w:lang w:val="en-US"/>
                      </w:rPr>
                    </w:pPr>
                    <w:r>
                      <w:rPr>
                        <w:lang w:val="en-US"/>
                      </w:rPr>
                      <w:t>5</w:t>
                    </w:r>
                  </w:p>
                </w:txbxContent>
              </v:textbox>
            </v:shape>
            <v:shape id="_x0000_s1339" type="#_x0000_t202" style="position:absolute;left:5414;top:7056;width:120;height:270" filled="f" stroked="f">
              <v:textbox style="mso-next-textbox:#_x0000_s1339" inset="0,0,0,0">
                <w:txbxContent>
                  <w:p w:rsidR="0034256E" w:rsidRDefault="0034256E" w:rsidP="0034256E">
                    <w:pPr>
                      <w:rPr>
                        <w:lang w:val="en-US"/>
                      </w:rPr>
                    </w:pPr>
                    <w:r>
                      <w:rPr>
                        <w:lang w:val="en-US"/>
                      </w:rPr>
                      <w:t>7</w:t>
                    </w:r>
                  </w:p>
                </w:txbxContent>
              </v:textbox>
            </v:shape>
            <v:shape id="_x0000_s1340" type="#_x0000_t202" style="position:absolute;left:5429;top:7670;width:120;height:255" filled="f" stroked="f">
              <v:textbox style="mso-next-textbox:#_x0000_s1340" inset="0,0,0,0">
                <w:txbxContent>
                  <w:p w:rsidR="0034256E" w:rsidRDefault="0034256E" w:rsidP="0034256E">
                    <w:pPr>
                      <w:rPr>
                        <w:lang w:val="en-US"/>
                      </w:rPr>
                    </w:pPr>
                    <w:r>
                      <w:rPr>
                        <w:lang w:val="en-US"/>
                      </w:rPr>
                      <w:t>3</w:t>
                    </w:r>
                  </w:p>
                </w:txbxContent>
              </v:textbox>
            </v:shape>
            <v:shape id="_x0000_s1341" type="#_x0000_t202" style="position:absolute;left:5422;top:7418;width:120;height:270" filled="f" stroked="f">
              <v:textbox style="mso-next-textbox:#_x0000_s1341" inset="0,0,0,0">
                <w:txbxContent>
                  <w:p w:rsidR="0034256E" w:rsidRDefault="0034256E" w:rsidP="0034256E">
                    <w:pPr>
                      <w:rPr>
                        <w:lang w:val="en-US"/>
                      </w:rPr>
                    </w:pPr>
                    <w:r>
                      <w:rPr>
                        <w:lang w:val="en-US"/>
                      </w:rPr>
                      <w:t>1</w:t>
                    </w:r>
                  </w:p>
                </w:txbxContent>
              </v:textbox>
            </v:shape>
            <v:group id="_x0000_s1342" style="position:absolute;left:5270;top:7687;width:376;height:758" coordorigin="4005,1230" coordsize="376,713">
              <o:lock v:ext="edit" aspectratio="t"/>
              <v:group id="_x0000_s1343" style="position:absolute;left:4005;top:1230;width:375;height:240" coordorigin="6510,2100" coordsize="375,240">
                <o:lock v:ext="edit" aspectratio="t"/>
                <v:line id="_x0000_s1344" style="position:absolute;flip:x" from="6510,2100" to="6885,2100">
                  <o:lock v:ext="edit" aspectratio="t"/>
                </v:line>
                <v:line id="_x0000_s1345" style="position:absolute;flip:x" from="6510,2340" to="6885,2340">
                  <o:lock v:ext="edit" aspectratio="t"/>
                </v:line>
              </v:group>
              <v:group id="_x0000_s1346" style="position:absolute;left:4006;top:1703;width:375;height:240" coordorigin="6510,2100" coordsize="375,240">
                <o:lock v:ext="edit" aspectratio="t"/>
                <v:line id="_x0000_s1347" style="position:absolute;flip:x" from="6510,2100" to="6885,2100">
                  <o:lock v:ext="edit" aspectratio="t"/>
                </v:line>
                <v:line id="_x0000_s1348" style="position:absolute;flip:x" from="6510,2340" to="6885,2340">
                  <o:lock v:ext="edit" aspectratio="t"/>
                </v:line>
              </v:group>
            </v:group>
            <v:shape id="_x0000_s1349" type="#_x0000_t202" style="position:absolute;left:5422;top:7919;width:120;height:269" filled="f" stroked="f">
              <v:textbox style="mso-next-textbox:#_x0000_s1349" inset="0,0,0,0">
                <w:txbxContent>
                  <w:p w:rsidR="0034256E" w:rsidRDefault="0034256E" w:rsidP="0034256E">
                    <w:pPr>
                      <w:rPr>
                        <w:lang w:val="en-US"/>
                      </w:rPr>
                    </w:pPr>
                    <w:r>
                      <w:rPr>
                        <w:lang w:val="en-US"/>
                      </w:rPr>
                      <w:t>5</w:t>
                    </w:r>
                  </w:p>
                </w:txbxContent>
              </v:textbox>
            </v:shape>
            <v:shape id="_x0000_s1350" type="#_x0000_t202" style="position:absolute;left:5414;top:8166;width:120;height:270" filled="f" stroked="f">
              <v:textbox style="mso-next-textbox:#_x0000_s1350" inset="0,0,0,0">
                <w:txbxContent>
                  <w:p w:rsidR="0034256E" w:rsidRDefault="0034256E" w:rsidP="0034256E">
                    <w:pPr>
                      <w:rPr>
                        <w:lang w:val="en-US"/>
                      </w:rPr>
                    </w:pPr>
                    <w:r>
                      <w:rPr>
                        <w:lang w:val="en-US"/>
                      </w:rPr>
                      <w:t>7</w:t>
                    </w:r>
                  </w:p>
                </w:txbxContent>
              </v:textbox>
            </v:shape>
            <v:shape id="_x0000_s1351" type="#_x0000_t202" style="position:absolute;left:6451;top:6627;width:397;height:345" filled="f" stroked="f">
              <v:textbox style="mso-next-textbox:#_x0000_s1351" inset="0,0,0,0">
                <w:txbxContent>
                  <w:p w:rsidR="0034256E" w:rsidRDefault="0034256E" w:rsidP="0034256E">
                    <w:pPr>
                      <w:rPr>
                        <w:lang w:val="en-US"/>
                      </w:rPr>
                    </w:pPr>
                    <w:r>
                      <w:rPr>
                        <w:lang w:val="en-US"/>
                      </w:rPr>
                      <w:t>y6</w:t>
                    </w:r>
                  </w:p>
                </w:txbxContent>
              </v:textbox>
            </v:shape>
            <v:shape id="_x0000_s1352" type="#_x0000_t202" style="position:absolute;left:6451;top:7737;width:322;height:345" filled="f" stroked="f">
              <v:textbox style="mso-next-textbox:#_x0000_s1352" inset="0,0,0,0">
                <w:txbxContent>
                  <w:p w:rsidR="0034256E" w:rsidRDefault="0034256E" w:rsidP="0034256E">
                    <w:pPr>
                      <w:rPr>
                        <w:lang w:val="en-US"/>
                      </w:rPr>
                    </w:pPr>
                    <w:r>
                      <w:rPr>
                        <w:lang w:val="en-US"/>
                      </w:rPr>
                      <w:t>y7</w:t>
                    </w:r>
                  </w:p>
                </w:txbxContent>
              </v:textbox>
            </v:shape>
            <v:line id="_x0000_s1353" style="position:absolute;flip:x y" from="5276,3878" to="5276,8463" strokeweight="1.5pt"/>
            <v:line id="_x0000_s1354" style="position:absolute;flip:y" from="3271,3878" to="3271,8463" strokeweight="1.5pt"/>
            <v:line id="_x0000_s1355" style="position:absolute" from="3266,3883" to="5276,3883" strokeweight="1.5pt"/>
            <v:line id="_x0000_s1356" style="position:absolute;flip:x" from="2491,4518" to="3256,4518"/>
            <v:rect id="_x0000_s1357" style="position:absolute;left:2161;top:4293;width:300;height:435" strokeweight="1.5pt"/>
            <v:shape id="_x0000_s1358" type="#_x0000_t202" style="position:absolute;left:2257;top:4358;width:120;height:270" filled="f" stroked="f">
              <v:textbox style="mso-next-textbox:#_x0000_s1358" inset="0,0,0,0">
                <w:txbxContent>
                  <w:p w:rsidR="0034256E" w:rsidRDefault="0034256E" w:rsidP="0034256E">
                    <w:pPr>
                      <w:rPr>
                        <w:lang w:val="en-US"/>
                      </w:rPr>
                    </w:pPr>
                    <w:r>
                      <w:rPr>
                        <w:lang w:val="en-US"/>
                      </w:rPr>
                      <w:t>1</w:t>
                    </w:r>
                  </w:p>
                </w:txbxContent>
              </v:textbox>
            </v:shape>
            <v:shape id="_x0000_s1359" type="#_x0000_t202" style="position:absolute;left:3037;top:4243;width:120;height:270" filled="f" stroked="f">
              <v:textbox style="mso-next-textbox:#_x0000_s1359" inset="0,0,0,0">
                <w:txbxContent>
                  <w:p w:rsidR="0034256E" w:rsidRDefault="0034256E" w:rsidP="0034256E">
                    <w:pPr>
                      <w:rPr>
                        <w:lang w:val="en-US"/>
                      </w:rPr>
                    </w:pPr>
                    <w:r>
                      <w:rPr>
                        <w:lang w:val="en-US"/>
                      </w:rPr>
                      <w:t>1</w:t>
                    </w:r>
                  </w:p>
                </w:txbxContent>
              </v:textbox>
            </v:shape>
            <v:line id="_x0000_s1360" style="position:absolute;flip:x" from="1774,4523" to="2149,4523"/>
            <v:shape id="_x0000_s1361" type="#_x0000_t202" style="position:absolute;left:1823;top:4235;width:270;height:330" filled="f" stroked="f">
              <v:textbox style="mso-next-textbox:#_x0000_s1361" inset="0,0,0,0">
                <w:txbxContent>
                  <w:p w:rsidR="0034256E" w:rsidRDefault="0034256E" w:rsidP="0034256E">
                    <w:pPr>
                      <w:rPr>
                        <w:lang w:val="en-US"/>
                      </w:rPr>
                    </w:pPr>
                    <w:r>
                      <w:rPr>
                        <w:lang w:val="en-US"/>
                      </w:rPr>
                      <w:t>C</w:t>
                    </w:r>
                  </w:p>
                </w:txbxContent>
              </v:textbox>
            </v:shape>
            <v:line id="_x0000_s1362" style="position:absolute" from="1831,4233" to="2011,4233"/>
            <v:line id="_x0000_s1363" style="position:absolute;flip:x" from="2491,5283" to="3256,5283"/>
            <v:rect id="_x0000_s1364" style="position:absolute;left:2176;top:5058;width:285;height:870" strokeweight="1.5pt"/>
            <v:shape id="_x0000_s1365" type="#_x0000_t202" style="position:absolute;left:2272;top:5123;width:120;height:270" filled="f" stroked="f">
              <v:textbox style="mso-next-textbox:#_x0000_s1365" inset="0,0,0,0">
                <w:txbxContent>
                  <w:p w:rsidR="0034256E" w:rsidRDefault="0034256E" w:rsidP="0034256E">
                    <w:pPr>
                      <w:rPr>
                        <w:lang w:val="en-US"/>
                      </w:rPr>
                    </w:pPr>
                    <w:r>
                      <w:rPr>
                        <w:lang w:val="en-US"/>
                      </w:rPr>
                      <w:t>1</w:t>
                    </w:r>
                  </w:p>
                </w:txbxContent>
              </v:textbox>
            </v:shape>
            <v:shape id="_x0000_s1366" type="#_x0000_t202" style="position:absolute;left:3027;top:5008;width:130;height:270" filled="f" stroked="f">
              <v:textbox style="mso-next-textbox:#_x0000_s1366" inset="0,0,0,0">
                <w:txbxContent>
                  <w:p w:rsidR="0034256E" w:rsidRDefault="0034256E" w:rsidP="0034256E">
                    <w:pPr>
                      <w:rPr>
                        <w:lang w:val="en-US"/>
                      </w:rPr>
                    </w:pPr>
                    <w:r>
                      <w:rPr>
                        <w:lang w:val="en-US"/>
                      </w:rPr>
                      <w:t>2</w:t>
                    </w:r>
                  </w:p>
                </w:txbxContent>
              </v:textbox>
            </v:shape>
            <v:line id="_x0000_s1367" style="position:absolute;flip:x" from="1789,5288" to="2164,5288"/>
            <v:shape id="_x0000_s1368" type="#_x0000_t202" style="position:absolute;left:1793;top:5000;width:300;height:285" filled="f" stroked="f">
              <v:textbox style="mso-next-textbox:#_x0000_s1368" inset="0,0,0,0">
                <w:txbxContent>
                  <w:p w:rsidR="0034256E" w:rsidRDefault="0034256E" w:rsidP="0034256E">
                    <w:pPr>
                      <w:rPr>
                        <w:lang w:val="en-US"/>
                      </w:rPr>
                    </w:pPr>
                    <w:proofErr w:type="gramStart"/>
                    <w:r>
                      <w:rPr>
                        <w:lang w:val="en-US"/>
                      </w:rPr>
                      <w:t>x1</w:t>
                    </w:r>
                    <w:proofErr w:type="gramEnd"/>
                  </w:p>
                </w:txbxContent>
              </v:textbox>
            </v:shape>
            <v:shape id="_x0000_s1369" type="#_x0000_t202" style="position:absolute;left:2272;top:5558;width:120;height:270" filled="f" stroked="f">
              <v:textbox style="mso-next-textbox:#_x0000_s1369" inset="0,0,0,0">
                <w:txbxContent>
                  <w:p w:rsidR="0034256E" w:rsidRDefault="0034256E" w:rsidP="0034256E">
                    <w:pPr>
                      <w:rPr>
                        <w:lang w:val="en-US"/>
                      </w:rPr>
                    </w:pPr>
                    <w:r>
                      <w:rPr>
                        <w:lang w:val="en-US"/>
                      </w:rPr>
                      <w:t>1</w:t>
                    </w:r>
                  </w:p>
                </w:txbxContent>
              </v:textbox>
            </v:shape>
            <v:line id="_x0000_s1370" style="position:absolute" from="2176,5478" to="2461,5478" strokeweight="1.5pt"/>
            <v:line id="_x0000_s1371" style="position:absolute;flip:x" from="2506,5718" to="3271,5718"/>
            <v:oval id="_x0000_s1372" style="position:absolute;left:2843;top:5243;width:79;height:79;rotation:90;flip:x" fillcolor="black" strokeweight="1pt">
              <o:lock v:ext="edit" aspectratio="t"/>
            </v:oval>
            <v:line id="_x0000_s1373" style="position:absolute" from="2881,5283" to="2881,6063"/>
            <v:line id="_x0000_s1374" style="position:absolute;flip:x" from="1789,5693" to="2164,5693"/>
            <v:line id="_x0000_s1375" style="position:absolute;flip:x" from="1788,6082" to="2877,6082"/>
            <v:line id="_x0000_s1376" style="position:absolute" from="1786,5698" to="1786,6063"/>
            <v:line id="_x0000_s1377" style="position:absolute;flip:x" from="2486,6503" to="3251,6503"/>
            <v:rect id="_x0000_s1378" style="position:absolute;left:2171;top:6278;width:285;height:870" strokeweight="1.5pt"/>
            <v:shape id="_x0000_s1379" type="#_x0000_t202" style="position:absolute;left:2267;top:6343;width:120;height:270" filled="f" stroked="f">
              <v:textbox style="mso-next-textbox:#_x0000_s1379" inset="0,0,0,0">
                <w:txbxContent>
                  <w:p w:rsidR="0034256E" w:rsidRDefault="0034256E" w:rsidP="0034256E">
                    <w:pPr>
                      <w:rPr>
                        <w:lang w:val="en-US"/>
                      </w:rPr>
                    </w:pPr>
                    <w:r>
                      <w:rPr>
                        <w:lang w:val="en-US"/>
                      </w:rPr>
                      <w:t>1</w:t>
                    </w:r>
                  </w:p>
                </w:txbxContent>
              </v:textbox>
            </v:shape>
            <v:shape id="_x0000_s1380" type="#_x0000_t202" style="position:absolute;left:3037;top:6228;width:130;height:270" filled="f" stroked="f">
              <v:textbox style="mso-next-textbox:#_x0000_s1380" inset="0,0,0,0">
                <w:txbxContent>
                  <w:p w:rsidR="0034256E" w:rsidRDefault="0034256E" w:rsidP="0034256E">
                    <w:pPr>
                      <w:rPr>
                        <w:lang w:val="en-US"/>
                      </w:rPr>
                    </w:pPr>
                    <w:r>
                      <w:rPr>
                        <w:lang w:val="en-US"/>
                      </w:rPr>
                      <w:t>4</w:t>
                    </w:r>
                  </w:p>
                </w:txbxContent>
              </v:textbox>
            </v:shape>
            <v:line id="_x0000_s1381" style="position:absolute;flip:x" from="1784,6508" to="2159,6508"/>
            <v:shape id="_x0000_s1382" type="#_x0000_t202" style="position:absolute;left:1788;top:6220;width:300;height:285" filled="f" stroked="f">
              <v:textbox style="mso-next-textbox:#_x0000_s1382" inset="0,0,0,0">
                <w:txbxContent>
                  <w:p w:rsidR="0034256E" w:rsidRDefault="0034256E" w:rsidP="0034256E">
                    <w:pPr>
                      <w:rPr>
                        <w:lang w:val="en-US"/>
                      </w:rPr>
                    </w:pPr>
                    <w:proofErr w:type="gramStart"/>
                    <w:r>
                      <w:rPr>
                        <w:lang w:val="en-US"/>
                      </w:rPr>
                      <w:t>x2</w:t>
                    </w:r>
                    <w:proofErr w:type="gramEnd"/>
                  </w:p>
                </w:txbxContent>
              </v:textbox>
            </v:shape>
            <v:shape id="_x0000_s1383" type="#_x0000_t202" style="position:absolute;left:2267;top:6778;width:120;height:270" filled="f" stroked="f">
              <v:textbox style="mso-next-textbox:#_x0000_s1383" inset="0,0,0,0">
                <w:txbxContent>
                  <w:p w:rsidR="0034256E" w:rsidRDefault="0034256E" w:rsidP="0034256E">
                    <w:pPr>
                      <w:rPr>
                        <w:lang w:val="en-US"/>
                      </w:rPr>
                    </w:pPr>
                    <w:r>
                      <w:rPr>
                        <w:lang w:val="en-US"/>
                      </w:rPr>
                      <w:t>1</w:t>
                    </w:r>
                  </w:p>
                </w:txbxContent>
              </v:textbox>
            </v:shape>
            <v:line id="_x0000_s1384" style="position:absolute" from="2171,6698" to="2456,6698" strokeweight="1.5pt"/>
            <v:line id="_x0000_s1385" style="position:absolute;flip:x" from="2491,6938" to="3256,6938"/>
            <v:oval id="_x0000_s1386" style="position:absolute;left:2838;top:6463;width:79;height:79;rotation:90;flip:x" fillcolor="black" strokeweight="1pt">
              <o:lock v:ext="edit" aspectratio="t"/>
            </v:oval>
            <v:line id="_x0000_s1387" style="position:absolute" from="2876,6503" to="2876,7283"/>
            <v:line id="_x0000_s1388" style="position:absolute;flip:x" from="1784,6943" to="2159,6943"/>
            <v:line id="_x0000_s1389" style="position:absolute;flip:x" from="1781,7302" to="2876,7302"/>
            <v:line id="_x0000_s1390" style="position:absolute" from="1781,6950" to="1781,7300"/>
            <v:shape id="_x0000_s1391" type="#_x0000_t202" style="position:absolute;left:3036;top:5450;width:188;height:270" filled="f" stroked="f">
              <v:textbox style="mso-next-textbox:#_x0000_s1391" inset="0,0,0,0">
                <w:txbxContent>
                  <w:p w:rsidR="0034256E" w:rsidRDefault="0034256E" w:rsidP="0034256E">
                    <w:pPr>
                      <w:rPr>
                        <w:lang w:val="en-US"/>
                      </w:rPr>
                    </w:pPr>
                    <w:r>
                      <w:rPr>
                        <w:lang w:val="en-US"/>
                      </w:rPr>
                      <w:t>3</w:t>
                    </w:r>
                  </w:p>
                </w:txbxContent>
              </v:textbox>
            </v:shape>
            <v:shape id="_x0000_s1392" type="#_x0000_t202" style="position:absolute;left:3026;top:6670;width:188;height:270" filled="f" stroked="f">
              <v:textbox style="mso-next-textbox:#_x0000_s1392" inset="0,0,0,0">
                <w:txbxContent>
                  <w:p w:rsidR="0034256E" w:rsidRDefault="0034256E" w:rsidP="0034256E">
                    <w:pPr>
                      <w:rPr>
                        <w:lang w:val="en-US"/>
                      </w:rPr>
                    </w:pPr>
                    <w:r>
                      <w:rPr>
                        <w:lang w:val="en-US"/>
                      </w:rPr>
                      <w:t>5</w:t>
                    </w:r>
                  </w:p>
                </w:txbxContent>
              </v:textbox>
            </v:shape>
            <v:line id="_x0000_s1393" style="position:absolute;flip:x" from="2486,7853" to="3251,7853"/>
            <v:rect id="_x0000_s1394" style="position:absolute;left:2171;top:7628;width:285;height:870" strokeweight="1.5pt"/>
            <v:shape id="_x0000_s1395" type="#_x0000_t202" style="position:absolute;left:2267;top:7693;width:120;height:270" filled="f" stroked="f">
              <v:textbox style="mso-next-textbox:#_x0000_s1395" inset="0,0,0,0">
                <w:txbxContent>
                  <w:p w:rsidR="0034256E" w:rsidRDefault="0034256E" w:rsidP="0034256E">
                    <w:pPr>
                      <w:rPr>
                        <w:lang w:val="en-US"/>
                      </w:rPr>
                    </w:pPr>
                    <w:r>
                      <w:rPr>
                        <w:lang w:val="en-US"/>
                      </w:rPr>
                      <w:t>1</w:t>
                    </w:r>
                  </w:p>
                </w:txbxContent>
              </v:textbox>
            </v:shape>
            <v:shape id="_x0000_s1396" type="#_x0000_t202" style="position:absolute;left:3037;top:7578;width:130;height:270" filled="f" stroked="f">
              <v:textbox style="mso-next-textbox:#_x0000_s1396" inset="0,0,0,0">
                <w:txbxContent>
                  <w:p w:rsidR="0034256E" w:rsidRDefault="0034256E" w:rsidP="0034256E">
                    <w:pPr>
                      <w:rPr>
                        <w:lang w:val="en-US"/>
                      </w:rPr>
                    </w:pPr>
                    <w:r>
                      <w:rPr>
                        <w:lang w:val="en-US"/>
                      </w:rPr>
                      <w:t>6</w:t>
                    </w:r>
                  </w:p>
                </w:txbxContent>
              </v:textbox>
            </v:shape>
            <v:line id="_x0000_s1397" style="position:absolute;flip:x" from="1784,7858" to="2159,7858"/>
            <v:shape id="_x0000_s1398" type="#_x0000_t202" style="position:absolute;left:1788;top:7570;width:300;height:285" filled="f" stroked="f">
              <v:textbox style="mso-next-textbox:#_x0000_s1398" inset="0,0,0,0">
                <w:txbxContent>
                  <w:p w:rsidR="0034256E" w:rsidRDefault="0034256E" w:rsidP="0034256E">
                    <w:pPr>
                      <w:rPr>
                        <w:lang w:val="en-US"/>
                      </w:rPr>
                    </w:pPr>
                    <w:proofErr w:type="gramStart"/>
                    <w:r>
                      <w:rPr>
                        <w:lang w:val="en-US"/>
                      </w:rPr>
                      <w:t>x3</w:t>
                    </w:r>
                    <w:proofErr w:type="gramEnd"/>
                  </w:p>
                </w:txbxContent>
              </v:textbox>
            </v:shape>
            <v:shape id="_x0000_s1399" type="#_x0000_t202" style="position:absolute;left:2267;top:8128;width:120;height:270" filled="f" stroked="f">
              <v:textbox style="mso-next-textbox:#_x0000_s1399" inset="0,0,0,0">
                <w:txbxContent>
                  <w:p w:rsidR="0034256E" w:rsidRDefault="0034256E" w:rsidP="0034256E">
                    <w:pPr>
                      <w:rPr>
                        <w:lang w:val="en-US"/>
                      </w:rPr>
                    </w:pPr>
                    <w:r>
                      <w:rPr>
                        <w:lang w:val="en-US"/>
                      </w:rPr>
                      <w:t>1</w:t>
                    </w:r>
                  </w:p>
                </w:txbxContent>
              </v:textbox>
            </v:shape>
            <v:line id="_x0000_s1400" style="position:absolute" from="2171,8048" to="2456,8048" strokeweight="1.5pt"/>
            <v:line id="_x0000_s1401" style="position:absolute;flip:x" from="2491,8288" to="3256,8288"/>
            <v:oval id="_x0000_s1402" style="position:absolute;left:2838;top:7813;width:79;height:79;rotation:90;flip:x" fillcolor="black" strokeweight="1pt">
              <o:lock v:ext="edit" aspectratio="t"/>
            </v:oval>
            <v:line id="_x0000_s1403" style="position:absolute" from="2876,7853" to="2876,8633"/>
            <v:line id="_x0000_s1404" style="position:absolute;flip:x" from="1784,8278" to="2159,8278"/>
            <v:line id="_x0000_s1405" style="position:absolute;flip:x" from="1781,8635" to="2876,8635"/>
            <v:line id="_x0000_s1406" style="position:absolute" from="1781,8283" to="1781,8633"/>
            <v:shape id="_x0000_s1407" type="#_x0000_t202" style="position:absolute;left:3026;top:8020;width:188;height:270" filled="f" stroked="f">
              <v:textbox style="mso-next-textbox:#_x0000_s1407" inset="0,0,0,0">
                <w:txbxContent>
                  <w:p w:rsidR="0034256E" w:rsidRDefault="0034256E" w:rsidP="0034256E">
                    <w:pPr>
                      <w:rPr>
                        <w:lang w:val="en-US"/>
                      </w:rPr>
                    </w:pPr>
                    <w:r>
                      <w:rPr>
                        <w:lang w:val="en-US"/>
                      </w:rPr>
                      <w:t>7</w:t>
                    </w:r>
                  </w:p>
                </w:txbxContent>
              </v:textbox>
            </v:shape>
            <v:shape id="_x0000_s1408" type="#_x0000_t202" style="position:absolute;left:4505;top:8651;width:308;height:307" filled="f" stroked="f">
              <v:textbox style="mso-next-textbox:#_x0000_s1408" inset="0,0,0,0">
                <w:txbxContent>
                  <w:p w:rsidR="0034256E" w:rsidRDefault="0034256E" w:rsidP="0034256E">
                    <w:r>
                      <w:rPr>
                        <w:i/>
                      </w:rPr>
                      <w:t>а</w:t>
                    </w:r>
                    <w:r>
                      <w:t>)</w:t>
                    </w:r>
                  </w:p>
                </w:txbxContent>
              </v:textbox>
            </v:shape>
            <v:line id="_x0000_s1409" style="position:absolute;flip:y" from="4348,3761" to="4548,3971"/>
            <v:shape id="_x0000_s1410" type="#_x0000_t202" style="position:absolute;left:4377;top:3533;width:160;height:270" filled="f" stroked="f">
              <v:textbox style="mso-next-textbox:#_x0000_s1410" inset="0,0,0,0">
                <w:txbxContent>
                  <w:p w:rsidR="0034256E" w:rsidRDefault="0034256E" w:rsidP="0034256E">
                    <w:pPr>
                      <w:rPr>
                        <w:lang w:val="en-US"/>
                      </w:rPr>
                    </w:pPr>
                    <w:r>
                      <w:rPr>
                        <w:lang w:val="en-US"/>
                      </w:rPr>
                      <w:t>7</w:t>
                    </w:r>
                  </w:p>
                </w:txbxContent>
              </v:textbox>
            </v:shape>
            <v:oval id="_x0000_s1411" style="position:absolute;left:2415;top:5248;width:79;height:79;rotation:90;flip:x" strokeweight="1pt">
              <o:lock v:ext="edit" aspectratio="t"/>
            </v:oval>
            <v:oval id="_x0000_s1412" style="position:absolute;left:2430;top:5683;width:79;height:79;rotation:90;flip:x" strokeweight="1pt">
              <o:lock v:ext="edit" aspectratio="t"/>
            </v:oval>
            <v:oval id="_x0000_s1413" style="position:absolute;left:2430;top:4483;width:79;height:79;rotation:90;flip:x" strokeweight="1pt">
              <o:lock v:ext="edit" aspectratio="t"/>
            </v:oval>
            <v:oval id="_x0000_s1414" style="position:absolute;left:6298;top:4655;width:91;height:91;rotation:90;flip:x" strokeweight="1pt">
              <o:lock v:ext="edit" aspectratio="t"/>
            </v:oval>
            <v:oval id="_x0000_s1415" style="position:absolute;left:6281;top:6916;width:91;height:91;rotation:90;flip:x" strokeweight="1pt">
              <o:lock v:ext="edit" aspectratio="t"/>
            </v:oval>
            <v:oval id="_x0000_s1416" style="position:absolute;left:6288;top:5772;width:91;height:91;rotation:90;flip:x" strokeweight="1pt">
              <o:lock v:ext="edit" aspectratio="t"/>
            </v:oval>
            <v:oval id="_x0000_s1417" style="position:absolute;left:4255;top:6933;width:91;height:91;rotation:90;flip:x" strokeweight="1pt">
              <o:lock v:ext="edit" aspectratio="t"/>
            </v:oval>
            <v:oval id="_x0000_s1418" style="position:absolute;left:4258;top:8021;width:91;height:91;rotation:90;flip:x" strokeweight="1pt">
              <o:lock v:ext="edit" aspectratio="t"/>
            </v:oval>
            <v:oval id="_x0000_s1419" style="position:absolute;left:6284;top:8038;width:91;height:91;rotation:90;flip:x" strokeweight="1pt">
              <o:lock v:ext="edit" aspectratio="t"/>
            </v:oval>
            <v:oval id="_x0000_s1420" style="position:absolute;left:4255;top:5778;width:91;height:91;rotation:90;flip:x" strokeweight="1pt">
              <o:lock v:ext="edit" aspectratio="t"/>
            </v:oval>
            <v:oval id="_x0000_s1421" style="position:absolute;left:4272;top:4657;width:91;height:91;rotation:90;flip:x" strokeweight="1pt">
              <o:lock v:ext="edit" aspectratio="t"/>
            </v:oval>
            <v:oval id="_x0000_s1422" style="position:absolute;left:2430;top:4472;width:91;height:91;rotation:90;flip:x" strokeweight="1pt">
              <o:lock v:ext="edit" aspectratio="t"/>
            </v:oval>
            <v:oval id="_x0000_s1423" style="position:absolute;left:2430;top:5242;width:91;height:91;rotation:90;flip:x" strokeweight="1pt">
              <o:lock v:ext="edit" aspectratio="t"/>
            </v:oval>
            <v:oval id="_x0000_s1424" style="position:absolute;left:2429;top:8237;width:91;height:91;rotation:90;flip:x" strokeweight="1pt">
              <o:lock v:ext="edit" aspectratio="t"/>
            </v:oval>
            <v:oval id="_x0000_s1425" style="position:absolute;left:2430;top:5691;width:91;height:91;rotation:90;flip:x" strokeweight="1pt">
              <o:lock v:ext="edit" aspectratio="t"/>
            </v:oval>
            <v:oval id="_x0000_s1426" style="position:absolute;left:2430;top:6462;width:91;height:91;rotation:90;flip:x" strokeweight="1pt">
              <o:lock v:ext="edit" aspectratio="t"/>
            </v:oval>
            <v:oval id="_x0000_s1427" style="position:absolute;left:2429;top:7801;width:91;height:91;rotation:90;flip:x" strokeweight="1pt">
              <o:lock v:ext="edit" aspectratio="t"/>
            </v:oval>
            <v:oval id="_x0000_s1428" style="position:absolute;left:2430;top:6897;width:91;height:91;rotation:90;flip:x" strokeweight="1pt">
              <o:lock v:ext="edit" aspectratio="t"/>
            </v:oval>
            <v:shape id="_x0000_s1429" type="#_x0000_t202" style="position:absolute;left:9530;top:5150;width:445;height:324" filled="f" stroked="f">
              <v:textbox style="mso-next-textbox:#_x0000_s1429" inset="0,0,0,0">
                <w:txbxContent>
                  <w:p w:rsidR="0034256E" w:rsidRDefault="0034256E" w:rsidP="0034256E">
                    <w:pPr>
                      <w:pStyle w:val="1"/>
                      <w:rPr>
                        <w:sz w:val="28"/>
                      </w:rPr>
                    </w:pPr>
                    <w:r>
                      <w:rPr>
                        <w:sz w:val="28"/>
                      </w:rPr>
                      <w:t>y0</w:t>
                    </w:r>
                  </w:p>
                </w:txbxContent>
              </v:textbox>
            </v:shape>
            <v:rect id="_x0000_s1430" style="position:absolute;left:7835;top:4830;width:2104;height:3415" filled="f" strokeweight="1.5pt"/>
            <v:line id="_x0000_s1431" style="position:absolute;flip:x" from="9958,5324" to="10333,5324">
              <o:lock v:ext="edit" aspectratio="t"/>
            </v:line>
            <v:line id="_x0000_s1432" style="position:absolute;flip:x" from="9968,5669" to="10343,5669">
              <o:lock v:ext="edit" aspectratio="t"/>
            </v:line>
            <v:line id="_x0000_s1433" style="position:absolute;flip:x" from="9969,6027" to="10344,6027">
              <o:lock v:ext="edit" aspectratio="t"/>
            </v:line>
            <v:line id="_x0000_s1434" style="position:absolute;flip:x" from="9959,6372" to="10334,6372">
              <o:lock v:ext="edit" aspectratio="t"/>
            </v:line>
            <v:line id="_x0000_s1435" style="position:absolute;flip:x" from="9943,6718" to="10328,6718">
              <o:lock v:ext="edit" aspectratio="t"/>
            </v:line>
            <v:line id="_x0000_s1436" style="position:absolute;flip:x" from="9943,7064" to="10328,7064">
              <o:lock v:ext="edit" aspectratio="t"/>
            </v:line>
            <v:line id="_x0000_s1437" style="position:absolute;flip:x" from="9954,7394" to="10339,7394">
              <o:lock v:ext="edit" aspectratio="t"/>
            </v:line>
            <v:line id="_x0000_s1438" style="position:absolute;flip:x" from="9954,7745" to="10339,7745">
              <o:lock v:ext="edit" aspectratio="t"/>
            </v:line>
            <v:line id="_x0000_s1439" style="position:absolute;flip:y" from="8416,4853" to="8416,8255" strokeweight="1.5pt"/>
            <v:line id="_x0000_s1440" style="position:absolute;flip:y" from="9356,4838" to="9356,8240" strokeweight="1.5pt"/>
            <v:shape id="_x0000_s1441" type="#_x0000_t202" style="position:absolute;left:9530;top:7240;width:385;height:309" filled="f" stroked="f">
              <v:textbox style="mso-next-textbox:#_x0000_s1441" inset="0,0,0,0">
                <w:txbxContent>
                  <w:p w:rsidR="0034256E" w:rsidRDefault="0034256E" w:rsidP="0034256E">
                    <w:pPr>
                      <w:pStyle w:val="1"/>
                      <w:rPr>
                        <w:sz w:val="28"/>
                      </w:rPr>
                    </w:pPr>
                    <w:r>
                      <w:rPr>
                        <w:sz w:val="28"/>
                      </w:rPr>
                      <w:t>y6</w:t>
                    </w:r>
                  </w:p>
                </w:txbxContent>
              </v:textbox>
            </v:shape>
            <v:shape id="_x0000_s1442" type="#_x0000_t202" style="position:absolute;left:9530;top:7600;width:400;height:347" filled="f" stroked="f">
              <v:textbox style="mso-next-textbox:#_x0000_s1442" inset="0,0,0,0">
                <w:txbxContent>
                  <w:p w:rsidR="0034256E" w:rsidRDefault="0034256E" w:rsidP="0034256E">
                    <w:pPr>
                      <w:pStyle w:val="1"/>
                      <w:rPr>
                        <w:sz w:val="28"/>
                      </w:rPr>
                    </w:pPr>
                    <w:r>
                      <w:rPr>
                        <w:sz w:val="28"/>
                      </w:rPr>
                      <w:t>y7</w:t>
                    </w:r>
                  </w:p>
                </w:txbxContent>
              </v:textbox>
            </v:shape>
            <v:shape id="_x0000_s1443" type="#_x0000_t202" style="position:absolute;left:9530;top:6180;width:415;height:324" filled="f" stroked="f">
              <v:textbox style="mso-next-textbox:#_x0000_s1443" inset="0,0,0,0">
                <w:txbxContent>
                  <w:p w:rsidR="0034256E" w:rsidRDefault="0034256E" w:rsidP="0034256E">
                    <w:pPr>
                      <w:pStyle w:val="1"/>
                      <w:rPr>
                        <w:sz w:val="28"/>
                      </w:rPr>
                    </w:pPr>
                    <w:r>
                      <w:rPr>
                        <w:sz w:val="28"/>
                      </w:rPr>
                      <w:t>y3</w:t>
                    </w:r>
                  </w:p>
                </w:txbxContent>
              </v:textbox>
            </v:shape>
            <v:shape id="_x0000_s1444" type="#_x0000_t202" style="position:absolute;left:9530;top:6540;width:445;height:302" filled="f" stroked="f">
              <v:textbox style="mso-next-textbox:#_x0000_s1444" inset="0,0,0,0">
                <w:txbxContent>
                  <w:p w:rsidR="0034256E" w:rsidRDefault="0034256E" w:rsidP="0034256E">
                    <w:pPr>
                      <w:pStyle w:val="1"/>
                      <w:rPr>
                        <w:sz w:val="28"/>
                      </w:rPr>
                    </w:pPr>
                    <w:r>
                      <w:rPr>
                        <w:sz w:val="28"/>
                      </w:rPr>
                      <w:t>y4</w:t>
                    </w:r>
                  </w:p>
                </w:txbxContent>
              </v:textbox>
            </v:shape>
            <v:shape id="_x0000_s1445" type="#_x0000_t202" style="position:absolute;left:9530;top:6880;width:415;height:310" filled="f" stroked="f">
              <v:textbox style="mso-next-textbox:#_x0000_s1445" inset="0,0,0,0">
                <w:txbxContent>
                  <w:p w:rsidR="0034256E" w:rsidRDefault="0034256E" w:rsidP="0034256E">
                    <w:pPr>
                      <w:pStyle w:val="1"/>
                      <w:rPr>
                        <w:sz w:val="28"/>
                      </w:rPr>
                    </w:pPr>
                    <w:r>
                      <w:rPr>
                        <w:sz w:val="28"/>
                      </w:rPr>
                      <w:t>y5</w:t>
                    </w:r>
                  </w:p>
                </w:txbxContent>
              </v:textbox>
            </v:shape>
            <v:shape id="_x0000_s1446" type="#_x0000_t202" style="position:absolute;left:9530;top:5490;width:370;height:325" filled="f" stroked="f">
              <v:textbox style="mso-next-textbox:#_x0000_s1446" inset="0,0,0,0">
                <w:txbxContent>
                  <w:p w:rsidR="0034256E" w:rsidRDefault="0034256E" w:rsidP="0034256E">
                    <w:pPr>
                      <w:pStyle w:val="1"/>
                      <w:rPr>
                        <w:sz w:val="28"/>
                      </w:rPr>
                    </w:pPr>
                    <w:r>
                      <w:rPr>
                        <w:sz w:val="28"/>
                      </w:rPr>
                      <w:t>y1</w:t>
                    </w:r>
                  </w:p>
                </w:txbxContent>
              </v:textbox>
            </v:shape>
            <v:shape id="_x0000_s1447" type="#_x0000_t202" style="position:absolute;left:9540;top:5850;width:385;height:317" filled="f" stroked="f">
              <v:textbox style="mso-next-textbox:#_x0000_s1447" inset="0,0,0,0">
                <w:txbxContent>
                  <w:p w:rsidR="0034256E" w:rsidRDefault="0034256E" w:rsidP="0034256E">
                    <w:pPr>
                      <w:pStyle w:val="1"/>
                      <w:rPr>
                        <w:sz w:val="28"/>
                      </w:rPr>
                    </w:pPr>
                    <w:r>
                      <w:rPr>
                        <w:sz w:val="28"/>
                      </w:rPr>
                      <w:t>y2</w:t>
                    </w:r>
                  </w:p>
                </w:txbxContent>
              </v:textbox>
            </v:shape>
            <v:shape id="_x0000_s1448" type="#_x0000_t202" style="position:absolute;left:8699;top:5304;width:535;height:347" filled="f" stroked="f">
              <v:textbox style="mso-next-textbox:#_x0000_s1448" inset="0,0,0,0">
                <w:txbxContent>
                  <w:p w:rsidR="0034256E" w:rsidRDefault="0034256E" w:rsidP="0034256E">
                    <w:pPr>
                      <w:rPr>
                        <w:lang w:val="en-US"/>
                      </w:rPr>
                    </w:pPr>
                    <w:r>
                      <w:rPr>
                        <w:lang w:val="en-US"/>
                      </w:rPr>
                      <w:t xml:space="preserve">DC </w:t>
                    </w:r>
                  </w:p>
                </w:txbxContent>
              </v:textbox>
            </v:shape>
            <v:line id="_x0000_s1449" style="position:absolute;flip:x" from="7440,5749" to="7815,5749">
              <o:lock v:ext="edit" aspectratio="t"/>
            </v:line>
            <v:shape id="_x0000_s1450" type="#_x0000_t202" style="position:absolute;left:7950;top:5581;width:285;height:277" filled="f" stroked="f">
              <v:textbox style="mso-next-textbox:#_x0000_s1450" inset="0,0,0,0">
                <w:txbxContent>
                  <w:p w:rsidR="0034256E" w:rsidRDefault="0034256E" w:rsidP="0034256E">
                    <w:pPr>
                      <w:rPr>
                        <w:lang w:val="en-US"/>
                      </w:rPr>
                    </w:pPr>
                    <w:proofErr w:type="gramStart"/>
                    <w:r>
                      <w:rPr>
                        <w:lang w:val="en-US"/>
                      </w:rPr>
                      <w:t>x1</w:t>
                    </w:r>
                    <w:proofErr w:type="gramEnd"/>
                  </w:p>
                </w:txbxContent>
              </v:textbox>
            </v:shape>
            <v:shape id="_x0000_s1451" type="#_x0000_t202" style="position:absolute;left:8006;top:6290;width:323;height:292" filled="f" stroked="f">
              <v:textbox style="mso-next-textbox:#_x0000_s1451" inset="0,0,0,0">
                <w:txbxContent>
                  <w:p w:rsidR="0034256E" w:rsidRDefault="0034256E" w:rsidP="0034256E">
                    <w:pPr>
                      <w:rPr>
                        <w:lang w:val="en-US"/>
                      </w:rPr>
                    </w:pPr>
                    <w:proofErr w:type="gramStart"/>
                    <w:r>
                      <w:rPr>
                        <w:lang w:val="en-US"/>
                      </w:rPr>
                      <w:t>x2</w:t>
                    </w:r>
                    <w:proofErr w:type="gramEnd"/>
                  </w:p>
                </w:txbxContent>
              </v:textbox>
            </v:shape>
            <v:shape id="_x0000_s1452" type="#_x0000_t202" style="position:absolute;left:8000;top:6926;width:308;height:307" filled="f" stroked="f">
              <v:textbox style="mso-next-textbox:#_x0000_s1452" inset="0,0,0,0">
                <w:txbxContent>
                  <w:p w:rsidR="0034256E" w:rsidRDefault="0034256E" w:rsidP="0034256E">
                    <w:pPr>
                      <w:rPr>
                        <w:lang w:val="en-US"/>
                      </w:rPr>
                    </w:pPr>
                    <w:r>
                      <w:t>x3</w:t>
                    </w:r>
                  </w:p>
                </w:txbxContent>
              </v:textbox>
            </v:shape>
            <v:line id="_x0000_s1453" style="position:absolute;flip:x" from="7432,6462" to="7807,6462">
              <o:lock v:ext="edit" aspectratio="t"/>
            </v:line>
            <v:line id="_x0000_s1454" style="position:absolute;flip:x" from="7432,7100" to="7807,7100">
              <o:lock v:ext="edit" aspectratio="t"/>
            </v:line>
            <v:shape id="_x0000_s1455" type="#_x0000_t202" style="position:absolute;left:8780;top:8661;width:308;height:307" filled="f" stroked="f">
              <v:textbox style="mso-next-textbox:#_x0000_s1455" inset="0,0,0,0">
                <w:txbxContent>
                  <w:p w:rsidR="0034256E" w:rsidRDefault="0034256E" w:rsidP="0034256E">
                    <w:pPr>
                      <w:rPr>
                        <w:lang w:val="en-US"/>
                      </w:rPr>
                    </w:pPr>
                    <w:r>
                      <w:rPr>
                        <w:i/>
                      </w:rPr>
                      <w:t>б</w:t>
                    </w:r>
                    <w:r>
                      <w:t>)</w:t>
                    </w:r>
                  </w:p>
                </w:txbxContent>
              </v:textbox>
            </v:shape>
            <v:oval id="_x0000_s1456" style="position:absolute;left:9898;top:5273;width:91;height:91;rotation:90;flip:x" strokeweight="1pt">
              <o:lock v:ext="edit" aspectratio="t"/>
            </v:oval>
            <v:oval id="_x0000_s1457" style="position:absolute;left:9915;top:7704;width:91;height:91;rotation:90;flip:x" strokeweight="1pt">
              <o:lock v:ext="edit" aspectratio="t"/>
            </v:oval>
            <v:oval id="_x0000_s1458" style="position:absolute;left:9918;top:5630;width:91;height:91;rotation:90;flip:x" strokeweight="1pt">
              <o:lock v:ext="edit" aspectratio="t"/>
            </v:oval>
            <v:oval id="_x0000_s1459" style="position:absolute;left:9918;top:5981;width:91;height:91;rotation:90;flip:x" strokeweight="1pt">
              <o:lock v:ext="edit" aspectratio="t"/>
            </v:oval>
            <v:oval id="_x0000_s1460" style="position:absolute;left:9909;top:6331;width:91;height:91;rotation:90;flip:x" strokeweight="1pt">
              <o:lock v:ext="edit" aspectratio="t"/>
            </v:oval>
            <v:oval id="_x0000_s1461" style="position:absolute;left:9915;top:6665;width:91;height:91;rotation:90;flip:x" strokeweight="1pt">
              <o:lock v:ext="edit" aspectratio="t"/>
            </v:oval>
            <v:oval id="_x0000_s1462" style="position:absolute;left:9914;top:7017;width:91;height:91;rotation:90;flip:x" strokeweight="1pt">
              <o:lock v:ext="edit" aspectratio="t"/>
            </v:oval>
            <v:oval id="_x0000_s1463" style="position:absolute;left:9914;top:7352;width:91;height:91;rotation:90;flip:x" strokeweight="1pt">
              <o:lock v:ext="edit" aspectratio="t"/>
            </v:oval>
            <w10:wrap type="topAndBottom"/>
          </v:group>
        </w:pict>
      </w:r>
      <w:r>
        <w:rPr>
          <w:position w:val="-12"/>
          <w:szCs w:val="28"/>
        </w:rPr>
        <w:object w:dxaOrig="1540" w:dyaOrig="440">
          <v:shape id="_x0000_i1036" type="#_x0000_t75" style="width:77.6pt;height:21.5pt" o:ole="" fillcolor="window">
            <v:imagedata r:id="rId29" o:title=""/>
          </v:shape>
          <o:OLEObject Type="Embed" ProgID="Equation.3" ShapeID="_x0000_i1036" DrawAspect="Content" ObjectID="_1472237721" r:id="rId30"/>
        </w:object>
      </w:r>
      <w:r>
        <w:rPr>
          <w:szCs w:val="28"/>
        </w:rPr>
        <w:t xml:space="preserve">, </w:t>
      </w:r>
      <w:r>
        <w:rPr>
          <w:position w:val="-12"/>
          <w:szCs w:val="28"/>
        </w:rPr>
        <w:object w:dxaOrig="1540" w:dyaOrig="440">
          <v:shape id="_x0000_i1037" type="#_x0000_t75" style="width:77.6pt;height:21.5pt" o:ole="" fillcolor="window">
            <v:imagedata r:id="rId31" o:title=""/>
          </v:shape>
          <o:OLEObject Type="Embed" ProgID="Equation.3" ShapeID="_x0000_i1037" DrawAspect="Content" ObjectID="_1472237722" r:id="rId32"/>
        </w:object>
      </w:r>
      <w:r>
        <w:rPr>
          <w:szCs w:val="28"/>
        </w:rPr>
        <w:t xml:space="preserve">, </w:t>
      </w:r>
      <w:r>
        <w:rPr>
          <w:position w:val="-12"/>
          <w:szCs w:val="28"/>
        </w:rPr>
        <w:object w:dxaOrig="1540" w:dyaOrig="440">
          <v:shape id="_x0000_i1038" type="#_x0000_t75" style="width:77.6pt;height:21.5pt" o:ole="" fillcolor="window">
            <v:imagedata r:id="rId33" o:title=""/>
          </v:shape>
          <o:OLEObject Type="Embed" ProgID="Equation.3" ShapeID="_x0000_i1038" DrawAspect="Content" ObjectID="_1472237723" r:id="rId34"/>
        </w:object>
      </w:r>
      <w:r>
        <w:rPr>
          <w:szCs w:val="28"/>
        </w:rPr>
        <w:t xml:space="preserve">, </w:t>
      </w:r>
      <w:r>
        <w:rPr>
          <w:position w:val="-12"/>
          <w:szCs w:val="28"/>
        </w:rPr>
        <w:object w:dxaOrig="1540" w:dyaOrig="440">
          <v:shape id="_x0000_i1039" type="#_x0000_t75" style="width:77.6pt;height:21.5pt" o:ole="" fillcolor="window">
            <v:imagedata r:id="rId35" o:title=""/>
          </v:shape>
          <o:OLEObject Type="Embed" ProgID="Equation.3" ShapeID="_x0000_i1039" DrawAspect="Content" ObjectID="_1472237724" r:id="rId36"/>
        </w:object>
      </w:r>
      <w:r>
        <w:rPr>
          <w:szCs w:val="28"/>
        </w:rPr>
        <w:t>.</w:t>
      </w:r>
    </w:p>
    <w:p w:rsidR="0034256E" w:rsidRDefault="0034256E" w:rsidP="0034256E">
      <w:pPr>
        <w:pStyle w:val="a3"/>
        <w:ind w:firstLine="709"/>
        <w:rPr>
          <w:sz w:val="28"/>
          <w:szCs w:val="28"/>
        </w:rPr>
      </w:pPr>
      <w:r>
        <w:rPr>
          <w:sz w:val="28"/>
          <w:szCs w:val="28"/>
        </w:rPr>
        <w:lastRenderedPageBreak/>
        <w:t xml:space="preserve">Реализуется такой дешифратор на восьми трехвходовых ячейках </w:t>
      </w:r>
      <w:proofErr w:type="gramStart"/>
      <w:r>
        <w:rPr>
          <w:sz w:val="28"/>
          <w:szCs w:val="28"/>
        </w:rPr>
        <w:t>И-НЕ</w:t>
      </w:r>
      <w:proofErr w:type="gramEnd"/>
      <w:r>
        <w:rPr>
          <w:sz w:val="28"/>
          <w:szCs w:val="28"/>
        </w:rPr>
        <w:t>.</w:t>
      </w:r>
    </w:p>
    <w:p w:rsidR="0034256E" w:rsidRDefault="0034256E" w:rsidP="0034256E">
      <w:pPr>
        <w:pStyle w:val="a5"/>
        <w:spacing w:after="0"/>
        <w:ind w:firstLine="709"/>
        <w:jc w:val="both"/>
        <w:rPr>
          <w:szCs w:val="28"/>
        </w:rPr>
      </w:pPr>
      <w:r>
        <w:rPr>
          <w:szCs w:val="28"/>
        </w:rPr>
        <w:t xml:space="preserve">С целью расширения функциональных возможностей </w:t>
      </w:r>
      <w:proofErr w:type="gramStart"/>
      <w:r>
        <w:rPr>
          <w:szCs w:val="28"/>
        </w:rPr>
        <w:t>заведем на вход каждой ячейки управляющий сигнал С. Логические функции входных сигналов при этом</w:t>
      </w:r>
      <w:proofErr w:type="gramEnd"/>
      <w:r>
        <w:rPr>
          <w:szCs w:val="28"/>
        </w:rPr>
        <w:t xml:space="preserve"> будут выглядеть следующим образом:</w:t>
      </w:r>
    </w:p>
    <w:p w:rsidR="0034256E" w:rsidRDefault="0034256E" w:rsidP="0034256E">
      <w:pPr>
        <w:ind w:firstLine="709"/>
        <w:jc w:val="both"/>
        <w:rPr>
          <w:szCs w:val="28"/>
        </w:rPr>
      </w:pPr>
      <w:r>
        <w:rPr>
          <w:position w:val="-12"/>
          <w:szCs w:val="28"/>
        </w:rPr>
        <w:object w:dxaOrig="1819" w:dyaOrig="420">
          <v:shape id="_x0000_i1040" type="#_x0000_t75" style="width:90.7pt;height:20.55pt" o:ole="" fillcolor="window">
            <v:imagedata r:id="rId37" o:title=""/>
          </v:shape>
          <o:OLEObject Type="Embed" ProgID="Equation.3" ShapeID="_x0000_i1040" DrawAspect="Content" ObjectID="_1472237725" r:id="rId38"/>
        </w:object>
      </w:r>
      <w:r>
        <w:rPr>
          <w:szCs w:val="28"/>
        </w:rPr>
        <w:t xml:space="preserve">, </w:t>
      </w:r>
      <w:r>
        <w:rPr>
          <w:position w:val="-12"/>
          <w:szCs w:val="28"/>
        </w:rPr>
        <w:object w:dxaOrig="1859" w:dyaOrig="420">
          <v:shape id="_x0000_i1041" type="#_x0000_t75" style="width:93.5pt;height:20.55pt" o:ole="" fillcolor="window">
            <v:imagedata r:id="rId39" o:title=""/>
          </v:shape>
          <o:OLEObject Type="Embed" ProgID="Equation.3" ShapeID="_x0000_i1041" DrawAspect="Content" ObjectID="_1472237726" r:id="rId40"/>
        </w:object>
      </w:r>
      <w:r>
        <w:rPr>
          <w:szCs w:val="28"/>
        </w:rPr>
        <w:t xml:space="preserve">, </w:t>
      </w:r>
      <w:r>
        <w:rPr>
          <w:position w:val="-12"/>
          <w:szCs w:val="28"/>
        </w:rPr>
        <w:object w:dxaOrig="1899" w:dyaOrig="420">
          <v:shape id="_x0000_i1042" type="#_x0000_t75" style="width:95.4pt;height:20.55pt" o:ole="" fillcolor="window">
            <v:imagedata r:id="rId41" o:title=""/>
          </v:shape>
          <o:OLEObject Type="Embed" ProgID="Equation.3" ShapeID="_x0000_i1042" DrawAspect="Content" ObjectID="_1472237727" r:id="rId42"/>
        </w:object>
      </w:r>
      <w:r>
        <w:rPr>
          <w:szCs w:val="28"/>
        </w:rPr>
        <w:t xml:space="preserve">, </w:t>
      </w:r>
      <w:r>
        <w:rPr>
          <w:position w:val="-12"/>
          <w:szCs w:val="28"/>
        </w:rPr>
        <w:object w:dxaOrig="1879" w:dyaOrig="420">
          <v:shape id="_x0000_i1043" type="#_x0000_t75" style="width:93.5pt;height:20.55pt" o:ole="" fillcolor="window">
            <v:imagedata r:id="rId43" o:title=""/>
          </v:shape>
          <o:OLEObject Type="Embed" ProgID="Equation.3" ShapeID="_x0000_i1043" DrawAspect="Content" ObjectID="_1472237728" r:id="rId44"/>
        </w:object>
      </w:r>
      <w:r>
        <w:rPr>
          <w:szCs w:val="28"/>
        </w:rPr>
        <w:t>,</w:t>
      </w:r>
    </w:p>
    <w:p w:rsidR="0034256E" w:rsidRDefault="0034256E" w:rsidP="0034256E">
      <w:pPr>
        <w:ind w:firstLine="709"/>
        <w:jc w:val="both"/>
        <w:rPr>
          <w:szCs w:val="28"/>
        </w:rPr>
      </w:pPr>
      <w:r>
        <w:rPr>
          <w:position w:val="-12"/>
          <w:szCs w:val="28"/>
        </w:rPr>
        <w:object w:dxaOrig="1819" w:dyaOrig="420">
          <v:shape id="_x0000_i1044" type="#_x0000_t75" style="width:90.7pt;height:20.55pt" o:ole="" fillcolor="window">
            <v:imagedata r:id="rId45" o:title=""/>
          </v:shape>
          <o:OLEObject Type="Embed" ProgID="Equation.3" ShapeID="_x0000_i1044" DrawAspect="Content" ObjectID="_1472237729" r:id="rId46"/>
        </w:object>
      </w:r>
      <w:r>
        <w:rPr>
          <w:szCs w:val="28"/>
        </w:rPr>
        <w:t xml:space="preserve">, </w:t>
      </w:r>
      <w:r>
        <w:rPr>
          <w:position w:val="-12"/>
          <w:szCs w:val="28"/>
        </w:rPr>
        <w:object w:dxaOrig="1759" w:dyaOrig="420">
          <v:shape id="_x0000_i1045" type="#_x0000_t75" style="width:87.9pt;height:20.55pt" o:ole="" fillcolor="window">
            <v:imagedata r:id="rId47" o:title=""/>
          </v:shape>
          <o:OLEObject Type="Embed" ProgID="Equation.3" ShapeID="_x0000_i1045" DrawAspect="Content" ObjectID="_1472237730" r:id="rId48"/>
        </w:object>
      </w:r>
      <w:r>
        <w:rPr>
          <w:szCs w:val="28"/>
        </w:rPr>
        <w:t xml:space="preserve">, </w:t>
      </w:r>
      <w:r>
        <w:rPr>
          <w:position w:val="-12"/>
          <w:szCs w:val="28"/>
        </w:rPr>
        <w:object w:dxaOrig="1819" w:dyaOrig="420">
          <v:shape id="_x0000_i1046" type="#_x0000_t75" style="width:90.7pt;height:20.55pt" o:ole="" fillcolor="window">
            <v:imagedata r:id="rId49" o:title=""/>
          </v:shape>
          <o:OLEObject Type="Embed" ProgID="Equation.3" ShapeID="_x0000_i1046" DrawAspect="Content" ObjectID="_1472237731" r:id="rId50"/>
        </w:object>
      </w:r>
      <w:r>
        <w:rPr>
          <w:szCs w:val="28"/>
        </w:rPr>
        <w:t xml:space="preserve">,  </w:t>
      </w:r>
      <w:r>
        <w:rPr>
          <w:position w:val="-12"/>
          <w:szCs w:val="28"/>
        </w:rPr>
        <w:object w:dxaOrig="1819" w:dyaOrig="420">
          <v:shape id="_x0000_i1047" type="#_x0000_t75" style="width:90.7pt;height:20.55pt" o:ole="" fillcolor="window">
            <v:imagedata r:id="rId51" o:title=""/>
          </v:shape>
          <o:OLEObject Type="Embed" ProgID="Equation.3" ShapeID="_x0000_i1047" DrawAspect="Content" ObjectID="_1472237732" r:id="rId52"/>
        </w:object>
      </w:r>
      <w:r>
        <w:rPr>
          <w:szCs w:val="28"/>
        </w:rPr>
        <w:t>.</w:t>
      </w:r>
    </w:p>
    <w:p w:rsidR="0034256E" w:rsidRDefault="0034256E" w:rsidP="0034256E">
      <w:pPr>
        <w:pStyle w:val="a5"/>
        <w:spacing w:after="0"/>
        <w:ind w:firstLine="709"/>
        <w:jc w:val="both"/>
        <w:rPr>
          <w:szCs w:val="28"/>
        </w:rPr>
      </w:pPr>
      <w:r>
        <w:rPr>
          <w:szCs w:val="28"/>
        </w:rPr>
        <w:t xml:space="preserve">Структура устройства, реализующего данные функции, приведена на рисунке 10.1, </w:t>
      </w:r>
      <w:r>
        <w:rPr>
          <w:i/>
          <w:szCs w:val="28"/>
        </w:rPr>
        <w:t>а</w:t>
      </w:r>
      <w:r>
        <w:rPr>
          <w:szCs w:val="28"/>
        </w:rPr>
        <w:t xml:space="preserve">. </w:t>
      </w:r>
    </w:p>
    <w:p w:rsidR="0034256E" w:rsidRDefault="0034256E" w:rsidP="0034256E">
      <w:pPr>
        <w:pStyle w:val="a5"/>
        <w:spacing w:after="0"/>
        <w:ind w:firstLine="709"/>
        <w:jc w:val="both"/>
        <w:rPr>
          <w:szCs w:val="28"/>
        </w:rPr>
      </w:pPr>
      <w:r>
        <w:rPr>
          <w:szCs w:val="28"/>
        </w:rPr>
        <w:t xml:space="preserve">Особенности данной схемы характерны для дешифраторов в интегральном исполнении. Входные сигналы инвертируются в самом дешифраторе, что уменьшает общее число входов, увеличивает входное сопротивление и уменьшает входную емкость. Вторая ступень – линейный дешифратор выполнен на восьми четырехвходовых ячейках </w:t>
      </w:r>
      <w:proofErr w:type="gramStart"/>
      <w:r>
        <w:rPr>
          <w:szCs w:val="28"/>
        </w:rPr>
        <w:t>И-НЕ</w:t>
      </w:r>
      <w:proofErr w:type="gramEnd"/>
      <w:r>
        <w:rPr>
          <w:szCs w:val="28"/>
        </w:rPr>
        <w:t>.</w:t>
      </w:r>
    </w:p>
    <w:p w:rsidR="0034256E" w:rsidRDefault="0034256E" w:rsidP="0034256E">
      <w:pPr>
        <w:pStyle w:val="a5"/>
        <w:spacing w:after="0"/>
        <w:ind w:firstLine="709"/>
        <w:jc w:val="both"/>
        <w:rPr>
          <w:szCs w:val="28"/>
        </w:rPr>
      </w:pPr>
      <w:r>
        <w:rPr>
          <w:szCs w:val="28"/>
        </w:rPr>
        <w:t xml:space="preserve">При высоком уровне стабилизирующего сигнала </w:t>
      </w:r>
      <w:r>
        <w:rPr>
          <w:position w:val="-6"/>
          <w:szCs w:val="28"/>
        </w:rPr>
        <w:object w:dxaOrig="260" w:dyaOrig="320">
          <v:shape id="_x0000_i1048" type="#_x0000_t75" style="width:13.1pt;height:15.9pt" o:ole="" fillcolor="window">
            <v:imagedata r:id="rId53" o:title=""/>
          </v:shape>
          <o:OLEObject Type="Embed" ProgID="Equation.3" ShapeID="_x0000_i1048" DrawAspect="Content" ObjectID="_1472237733" r:id="rId54"/>
        </w:object>
      </w:r>
      <w:r>
        <w:rPr>
          <w:szCs w:val="28"/>
        </w:rPr>
        <w:t xml:space="preserve"> дешифратор переходит в неактивное состояние, на всех его входах устанавливается </w:t>
      </w:r>
      <w:r>
        <w:rPr>
          <w:i/>
          <w:szCs w:val="28"/>
        </w:rPr>
        <w:t>лог</w:t>
      </w:r>
      <w:r>
        <w:rPr>
          <w:szCs w:val="28"/>
        </w:rPr>
        <w:t>.</w:t>
      </w:r>
      <w:r>
        <w:rPr>
          <w:b/>
          <w:i/>
          <w:szCs w:val="28"/>
        </w:rPr>
        <w:t xml:space="preserve"> </w:t>
      </w:r>
      <w:r>
        <w:rPr>
          <w:szCs w:val="28"/>
        </w:rPr>
        <w:t xml:space="preserve">1, поскольку на вход каждой логической ячейки поступает его инверсное значение, равное </w:t>
      </w:r>
      <w:r>
        <w:rPr>
          <w:i/>
          <w:szCs w:val="28"/>
        </w:rPr>
        <w:t>лог</w:t>
      </w:r>
      <w:r>
        <w:rPr>
          <w:szCs w:val="28"/>
        </w:rPr>
        <w:t xml:space="preserve">. 0. В связи с этим на вход </w:t>
      </w:r>
      <w:r>
        <w:rPr>
          <w:position w:val="-6"/>
          <w:szCs w:val="28"/>
        </w:rPr>
        <w:object w:dxaOrig="260" w:dyaOrig="320">
          <v:shape id="_x0000_i1049" type="#_x0000_t75" style="width:13.1pt;height:15.9pt" o:ole="" fillcolor="window">
            <v:imagedata r:id="rId53" o:title=""/>
          </v:shape>
          <o:OLEObject Type="Embed" ProgID="Equation.3" ShapeID="_x0000_i1049" DrawAspect="Content" ObjectID="_1472237734" r:id="rId55"/>
        </w:object>
      </w:r>
      <w:r>
        <w:rPr>
          <w:szCs w:val="28"/>
        </w:rPr>
        <w:t xml:space="preserve"> может быть возложена функция управления или выбора кристалла </w:t>
      </w:r>
      <w:r>
        <w:rPr>
          <w:position w:val="-6"/>
          <w:szCs w:val="28"/>
        </w:rPr>
        <w:object w:dxaOrig="360" w:dyaOrig="340">
          <v:shape id="_x0000_i1050" type="#_x0000_t75" style="width:17.75pt;height:16.85pt" o:ole="" fillcolor="window">
            <v:imagedata r:id="rId56" o:title=""/>
          </v:shape>
          <o:OLEObject Type="Embed" ProgID="Equation.3" ShapeID="_x0000_i1050" DrawAspect="Content" ObjectID="_1472237735" r:id="rId57"/>
        </w:object>
      </w:r>
      <w:r>
        <w:rPr>
          <w:szCs w:val="28"/>
        </w:rPr>
        <w:t>.</w:t>
      </w:r>
    </w:p>
    <w:p w:rsidR="0034256E" w:rsidRDefault="0034256E" w:rsidP="0034256E">
      <w:pPr>
        <w:pStyle w:val="a5"/>
        <w:spacing w:after="0"/>
        <w:ind w:firstLine="709"/>
        <w:jc w:val="both"/>
        <w:rPr>
          <w:szCs w:val="28"/>
        </w:rPr>
      </w:pPr>
      <w:r>
        <w:rPr>
          <w:szCs w:val="28"/>
        </w:rPr>
        <w:t xml:space="preserve">Вход </w:t>
      </w:r>
      <w:r>
        <w:rPr>
          <w:position w:val="-6"/>
          <w:szCs w:val="28"/>
        </w:rPr>
        <w:object w:dxaOrig="260" w:dyaOrig="320">
          <v:shape id="_x0000_i1051" type="#_x0000_t75" style="width:13.1pt;height:15.9pt" o:ole="" fillcolor="window">
            <v:imagedata r:id="rId53" o:title=""/>
          </v:shape>
          <o:OLEObject Type="Embed" ProgID="Equation.3" ShapeID="_x0000_i1051" DrawAspect="Content" ObjectID="_1472237736" r:id="rId58"/>
        </w:object>
      </w:r>
      <w:r>
        <w:rPr>
          <w:szCs w:val="28"/>
        </w:rPr>
        <w:t xml:space="preserve"> можно использовать в качестве </w:t>
      </w:r>
      <w:proofErr w:type="gramStart"/>
      <w:r>
        <w:rPr>
          <w:szCs w:val="28"/>
        </w:rPr>
        <w:t>информационного</w:t>
      </w:r>
      <w:proofErr w:type="gramEnd"/>
      <w:r>
        <w:rPr>
          <w:szCs w:val="28"/>
        </w:rPr>
        <w:t>. Последова-</w:t>
      </w:r>
    </w:p>
    <w:p w:rsidR="0034256E" w:rsidRDefault="0034256E" w:rsidP="0034256E">
      <w:pPr>
        <w:pStyle w:val="a5"/>
        <w:tabs>
          <w:tab w:val="left" w:pos="709"/>
        </w:tabs>
        <w:spacing w:after="0"/>
        <w:ind w:firstLine="709"/>
        <w:jc w:val="both"/>
        <w:rPr>
          <w:szCs w:val="28"/>
        </w:rPr>
      </w:pPr>
      <w:r>
        <w:rPr>
          <w:szCs w:val="28"/>
        </w:rPr>
        <w:t>тельный двоичный код, подаваемый на вход</w:t>
      </w:r>
      <w:proofErr w:type="gramStart"/>
      <w:r>
        <w:rPr>
          <w:szCs w:val="28"/>
        </w:rPr>
        <w:t xml:space="preserve"> С</w:t>
      </w:r>
      <w:proofErr w:type="gramEnd"/>
      <w:r>
        <w:rPr>
          <w:szCs w:val="28"/>
        </w:rPr>
        <w:t>, будет поступать на выход, определяемый входным адресом. Дешифратор при этом именуется демультиплексором («дешифратор-демультиплексор»).</w:t>
      </w:r>
    </w:p>
    <w:p w:rsidR="0034256E" w:rsidRDefault="0034256E" w:rsidP="0034256E">
      <w:pPr>
        <w:pStyle w:val="a5"/>
        <w:spacing w:after="0"/>
        <w:ind w:firstLine="709"/>
        <w:jc w:val="both"/>
        <w:rPr>
          <w:szCs w:val="28"/>
        </w:rPr>
      </w:pPr>
      <w:r>
        <w:rPr>
          <w:szCs w:val="28"/>
        </w:rPr>
        <w:t xml:space="preserve">При наращивании разрядности дешифратора на вход </w:t>
      </w:r>
      <w:r>
        <w:rPr>
          <w:position w:val="-6"/>
          <w:szCs w:val="28"/>
        </w:rPr>
        <w:object w:dxaOrig="260" w:dyaOrig="320">
          <v:shape id="_x0000_i1052" type="#_x0000_t75" style="width:13.1pt;height:15.9pt" o:ole="" fillcolor="window">
            <v:imagedata r:id="rId53" o:title=""/>
          </v:shape>
          <o:OLEObject Type="Embed" ProgID="Equation.3" ShapeID="_x0000_i1052" DrawAspect="Content" ObjectID="_1472237737" r:id="rId59"/>
        </w:object>
      </w:r>
      <w:r>
        <w:rPr>
          <w:szCs w:val="28"/>
        </w:rPr>
        <w:t xml:space="preserve"> подается инверсное значение старшего разряда адреса </w:t>
      </w:r>
      <w:r>
        <w:rPr>
          <w:szCs w:val="28"/>
          <w:lang w:val="en-US"/>
        </w:rPr>
        <w:t>x</w:t>
      </w:r>
      <w:r>
        <w:rPr>
          <w:szCs w:val="28"/>
          <w:vertAlign w:val="subscript"/>
        </w:rPr>
        <w:t>4</w:t>
      </w:r>
      <w:r>
        <w:rPr>
          <w:szCs w:val="28"/>
        </w:rPr>
        <w:t>.</w:t>
      </w:r>
    </w:p>
    <w:p w:rsidR="0034256E" w:rsidRDefault="0034256E" w:rsidP="0034256E">
      <w:pPr>
        <w:pStyle w:val="2"/>
        <w:ind w:firstLine="709"/>
      </w:pPr>
    </w:p>
    <w:p w:rsidR="0034256E" w:rsidRDefault="0034256E" w:rsidP="0034256E">
      <w:pPr>
        <w:pStyle w:val="2"/>
        <w:ind w:firstLine="709"/>
      </w:pPr>
      <w:r>
        <w:t>10.2 Ступенчатые дешифраторы</w:t>
      </w:r>
    </w:p>
    <w:p w:rsidR="0034256E" w:rsidRDefault="0034256E" w:rsidP="0034256E">
      <w:pPr>
        <w:ind w:firstLine="709"/>
        <w:jc w:val="both"/>
        <w:rPr>
          <w:szCs w:val="28"/>
        </w:rPr>
      </w:pPr>
    </w:p>
    <w:p w:rsidR="0034256E" w:rsidRDefault="0034256E" w:rsidP="0034256E">
      <w:pPr>
        <w:pStyle w:val="a5"/>
        <w:spacing w:after="0"/>
        <w:ind w:firstLine="709"/>
        <w:jc w:val="both"/>
        <w:rPr>
          <w:szCs w:val="28"/>
        </w:rPr>
      </w:pPr>
      <w:r>
        <w:rPr>
          <w:szCs w:val="28"/>
        </w:rPr>
        <w:t>Принцип построения ступенчатых дешифраторов рассмотрим на примере построения дешифратора 4х16. Переключательные функции полного дешифратора с высоким активным уровнем на выходе выглядят следующим образом:</w:t>
      </w:r>
    </w:p>
    <w:p w:rsidR="0034256E" w:rsidRDefault="0034256E" w:rsidP="0034256E">
      <w:pPr>
        <w:ind w:firstLine="709"/>
        <w:jc w:val="both"/>
        <w:rPr>
          <w:szCs w:val="28"/>
        </w:rPr>
      </w:pPr>
      <w:r>
        <w:rPr>
          <w:position w:val="-12"/>
          <w:szCs w:val="28"/>
        </w:rPr>
        <w:object w:dxaOrig="1779" w:dyaOrig="380">
          <v:shape id="_x0000_i1053" type="#_x0000_t75" style="width:88.85pt;height:18.7pt" o:ole="" fillcolor="window">
            <v:imagedata r:id="rId60" o:title=""/>
          </v:shape>
          <o:OLEObject Type="Embed" ProgID="Equation.3" ShapeID="_x0000_i1053" DrawAspect="Content" ObjectID="_1472237738" r:id="rId61"/>
        </w:object>
      </w:r>
      <w:r>
        <w:rPr>
          <w:szCs w:val="28"/>
        </w:rPr>
        <w:t xml:space="preserve">,  </w:t>
      </w:r>
      <w:r>
        <w:rPr>
          <w:position w:val="-12"/>
          <w:szCs w:val="28"/>
        </w:rPr>
        <w:object w:dxaOrig="1800" w:dyaOrig="380">
          <v:shape id="_x0000_i1054" type="#_x0000_t75" style="width:89.75pt;height:18.7pt" o:ole="" fillcolor="window">
            <v:imagedata r:id="rId62" o:title=""/>
          </v:shape>
          <o:OLEObject Type="Embed" ProgID="Equation.3" ShapeID="_x0000_i1054" DrawAspect="Content" ObjectID="_1472237739" r:id="rId63"/>
        </w:object>
      </w:r>
      <w:r>
        <w:rPr>
          <w:szCs w:val="28"/>
        </w:rPr>
        <w:t xml:space="preserve">,  </w:t>
      </w:r>
      <w:r>
        <w:rPr>
          <w:position w:val="-12"/>
          <w:szCs w:val="28"/>
        </w:rPr>
        <w:object w:dxaOrig="1800" w:dyaOrig="380">
          <v:shape id="_x0000_i1055" type="#_x0000_t75" style="width:89.75pt;height:18.7pt" o:ole="" fillcolor="window">
            <v:imagedata r:id="rId64" o:title=""/>
          </v:shape>
          <o:OLEObject Type="Embed" ProgID="Equation.3" ShapeID="_x0000_i1055" DrawAspect="Content" ObjectID="_1472237740" r:id="rId65"/>
        </w:object>
      </w:r>
      <w:r>
        <w:rPr>
          <w:szCs w:val="28"/>
        </w:rPr>
        <w:t xml:space="preserve">,  </w:t>
      </w:r>
      <w:r>
        <w:rPr>
          <w:position w:val="-12"/>
          <w:szCs w:val="28"/>
        </w:rPr>
        <w:object w:dxaOrig="1900" w:dyaOrig="380">
          <v:shape id="_x0000_i1056" type="#_x0000_t75" style="width:95.4pt;height:18.7pt" o:ole="" fillcolor="window">
            <v:imagedata r:id="rId66" o:title=""/>
          </v:shape>
          <o:OLEObject Type="Embed" ProgID="Equation.3" ShapeID="_x0000_i1056" DrawAspect="Content" ObjectID="_1472237741" r:id="rId67"/>
        </w:object>
      </w:r>
      <w:r>
        <w:rPr>
          <w:szCs w:val="28"/>
        </w:rPr>
        <w:t>,</w:t>
      </w:r>
    </w:p>
    <w:p w:rsidR="0034256E" w:rsidRDefault="0034256E" w:rsidP="0034256E">
      <w:pPr>
        <w:ind w:firstLine="709"/>
        <w:jc w:val="both"/>
        <w:rPr>
          <w:szCs w:val="28"/>
        </w:rPr>
      </w:pPr>
      <w:r>
        <w:rPr>
          <w:position w:val="-12"/>
          <w:szCs w:val="28"/>
        </w:rPr>
        <w:object w:dxaOrig="1760" w:dyaOrig="380">
          <v:shape id="_x0000_i1057" type="#_x0000_t75" style="width:87.9pt;height:18.7pt" o:ole="" fillcolor="window">
            <v:imagedata r:id="rId68" o:title=""/>
          </v:shape>
          <o:OLEObject Type="Embed" ProgID="Equation.3" ShapeID="_x0000_i1057" DrawAspect="Content" ObjectID="_1472237742" r:id="rId69"/>
        </w:object>
      </w:r>
      <w:r>
        <w:rPr>
          <w:szCs w:val="28"/>
        </w:rPr>
        <w:t xml:space="preserve">,  </w:t>
      </w:r>
      <w:r>
        <w:rPr>
          <w:position w:val="-12"/>
          <w:szCs w:val="28"/>
        </w:rPr>
        <w:object w:dxaOrig="1779" w:dyaOrig="380">
          <v:shape id="_x0000_i1058" type="#_x0000_t75" style="width:88.85pt;height:18.7pt" o:ole="" fillcolor="window">
            <v:imagedata r:id="rId70" o:title=""/>
          </v:shape>
          <o:OLEObject Type="Embed" ProgID="Equation.3" ShapeID="_x0000_i1058" DrawAspect="Content" ObjectID="_1472237743" r:id="rId71"/>
        </w:object>
      </w:r>
      <w:r>
        <w:rPr>
          <w:szCs w:val="28"/>
        </w:rPr>
        <w:t xml:space="preserve">,  </w:t>
      </w:r>
      <w:r>
        <w:rPr>
          <w:position w:val="-12"/>
          <w:szCs w:val="28"/>
        </w:rPr>
        <w:object w:dxaOrig="1800" w:dyaOrig="380">
          <v:shape id="_x0000_i1059" type="#_x0000_t75" style="width:89.75pt;height:18.7pt" o:ole="" fillcolor="window">
            <v:imagedata r:id="rId72" o:title=""/>
          </v:shape>
          <o:OLEObject Type="Embed" ProgID="Equation.3" ShapeID="_x0000_i1059" DrawAspect="Content" ObjectID="_1472237744" r:id="rId73"/>
        </w:object>
      </w:r>
      <w:r>
        <w:rPr>
          <w:szCs w:val="28"/>
        </w:rPr>
        <w:t xml:space="preserve">,  </w:t>
      </w:r>
      <w:r>
        <w:rPr>
          <w:position w:val="-12"/>
          <w:szCs w:val="28"/>
        </w:rPr>
        <w:object w:dxaOrig="1880" w:dyaOrig="380">
          <v:shape id="_x0000_i1060" type="#_x0000_t75" style="width:93.5pt;height:18.7pt" o:ole="" fillcolor="window">
            <v:imagedata r:id="rId74" o:title=""/>
          </v:shape>
          <o:OLEObject Type="Embed" ProgID="Equation.3" ShapeID="_x0000_i1060" DrawAspect="Content" ObjectID="_1472237745" r:id="rId75"/>
        </w:object>
      </w:r>
      <w:r>
        <w:rPr>
          <w:szCs w:val="28"/>
        </w:rPr>
        <w:t>,</w:t>
      </w:r>
    </w:p>
    <w:p w:rsidR="0034256E" w:rsidRDefault="0034256E" w:rsidP="0034256E">
      <w:pPr>
        <w:ind w:firstLine="709"/>
        <w:jc w:val="both"/>
        <w:rPr>
          <w:szCs w:val="28"/>
        </w:rPr>
      </w:pPr>
      <w:r>
        <w:rPr>
          <w:position w:val="-12"/>
          <w:szCs w:val="28"/>
        </w:rPr>
        <w:object w:dxaOrig="1760" w:dyaOrig="380">
          <v:shape id="_x0000_i1061" type="#_x0000_t75" style="width:87.9pt;height:18.7pt" o:ole="" fillcolor="window">
            <v:imagedata r:id="rId76" o:title=""/>
          </v:shape>
          <o:OLEObject Type="Embed" ProgID="Equation.3" ShapeID="_x0000_i1061" DrawAspect="Content" ObjectID="_1472237746" r:id="rId77"/>
        </w:object>
      </w:r>
      <w:r>
        <w:rPr>
          <w:szCs w:val="28"/>
        </w:rPr>
        <w:t xml:space="preserve">,  </w:t>
      </w:r>
      <w:r>
        <w:rPr>
          <w:position w:val="-12"/>
          <w:szCs w:val="28"/>
        </w:rPr>
        <w:object w:dxaOrig="1779" w:dyaOrig="380">
          <v:shape id="_x0000_i1062" type="#_x0000_t75" style="width:88.85pt;height:18.7pt" o:ole="" fillcolor="window">
            <v:imagedata r:id="rId78" o:title=""/>
          </v:shape>
          <o:OLEObject Type="Embed" ProgID="Equation.3" ShapeID="_x0000_i1062" DrawAspect="Content" ObjectID="_1472237747" r:id="rId79"/>
        </w:object>
      </w:r>
      <w:r>
        <w:rPr>
          <w:szCs w:val="28"/>
        </w:rPr>
        <w:t xml:space="preserve">,  </w:t>
      </w:r>
      <w:r>
        <w:rPr>
          <w:position w:val="-12"/>
          <w:szCs w:val="28"/>
        </w:rPr>
        <w:object w:dxaOrig="1880" w:dyaOrig="380">
          <v:shape id="_x0000_i1063" type="#_x0000_t75" style="width:93.5pt;height:18.7pt" o:ole="" fillcolor="window">
            <v:imagedata r:id="rId80" o:title=""/>
          </v:shape>
          <o:OLEObject Type="Embed" ProgID="Equation.3" ShapeID="_x0000_i1063" DrawAspect="Content" ObjectID="_1472237748" r:id="rId81"/>
        </w:object>
      </w:r>
      <w:r>
        <w:rPr>
          <w:szCs w:val="28"/>
        </w:rPr>
        <w:t xml:space="preserve">,  </w:t>
      </w:r>
      <w:r>
        <w:rPr>
          <w:position w:val="-12"/>
          <w:szCs w:val="28"/>
        </w:rPr>
        <w:object w:dxaOrig="1900" w:dyaOrig="380">
          <v:shape id="_x0000_i1064" type="#_x0000_t75" style="width:95.4pt;height:18.7pt" o:ole="" fillcolor="window">
            <v:imagedata r:id="rId82" o:title=""/>
          </v:shape>
          <o:OLEObject Type="Embed" ProgID="Equation.3" ShapeID="_x0000_i1064" DrawAspect="Content" ObjectID="_1472237749" r:id="rId83"/>
        </w:object>
      </w:r>
      <w:r>
        <w:rPr>
          <w:szCs w:val="28"/>
        </w:rPr>
        <w:t>,</w:t>
      </w:r>
    </w:p>
    <w:p w:rsidR="0034256E" w:rsidRDefault="0034256E" w:rsidP="0034256E">
      <w:pPr>
        <w:ind w:firstLine="709"/>
        <w:jc w:val="both"/>
        <w:rPr>
          <w:szCs w:val="28"/>
        </w:rPr>
      </w:pPr>
      <w:r>
        <w:rPr>
          <w:position w:val="-12"/>
          <w:szCs w:val="28"/>
        </w:rPr>
        <w:object w:dxaOrig="1800" w:dyaOrig="380">
          <v:shape id="_x0000_i1065" type="#_x0000_t75" style="width:89.75pt;height:18.7pt" o:ole="" fillcolor="window">
            <v:imagedata r:id="rId84" o:title=""/>
          </v:shape>
          <o:OLEObject Type="Embed" ProgID="Equation.3" ShapeID="_x0000_i1065" DrawAspect="Content" ObjectID="_1472237750" r:id="rId85"/>
        </w:object>
      </w:r>
      <w:r>
        <w:rPr>
          <w:szCs w:val="28"/>
        </w:rPr>
        <w:t xml:space="preserve">,  </w:t>
      </w:r>
      <w:r>
        <w:rPr>
          <w:position w:val="-12"/>
          <w:szCs w:val="28"/>
        </w:rPr>
        <w:object w:dxaOrig="1800" w:dyaOrig="380">
          <v:shape id="_x0000_i1066" type="#_x0000_t75" style="width:89.75pt;height:18.7pt" o:ole="" fillcolor="window">
            <v:imagedata r:id="rId86" o:title=""/>
          </v:shape>
          <o:OLEObject Type="Embed" ProgID="Equation.3" ShapeID="_x0000_i1066" DrawAspect="Content" ObjectID="_1472237751" r:id="rId87"/>
        </w:object>
      </w:r>
      <w:r>
        <w:rPr>
          <w:szCs w:val="28"/>
        </w:rPr>
        <w:t xml:space="preserve">,  </w:t>
      </w:r>
      <w:r>
        <w:rPr>
          <w:position w:val="-12"/>
          <w:szCs w:val="28"/>
        </w:rPr>
        <w:object w:dxaOrig="1880" w:dyaOrig="380">
          <v:shape id="_x0000_i1067" type="#_x0000_t75" style="width:93.5pt;height:18.7pt" o:ole="" fillcolor="window">
            <v:imagedata r:id="rId88" o:title=""/>
          </v:shape>
          <o:OLEObject Type="Embed" ProgID="Equation.3" ShapeID="_x0000_i1067" DrawAspect="Content" ObjectID="_1472237752" r:id="rId89"/>
        </w:object>
      </w:r>
      <w:r>
        <w:rPr>
          <w:szCs w:val="28"/>
        </w:rPr>
        <w:t xml:space="preserve">,  </w:t>
      </w:r>
      <w:r>
        <w:rPr>
          <w:position w:val="-12"/>
          <w:szCs w:val="28"/>
        </w:rPr>
        <w:object w:dxaOrig="1859" w:dyaOrig="380">
          <v:shape id="_x0000_i1068" type="#_x0000_t75" style="width:93.5pt;height:18.7pt" o:ole="" fillcolor="window">
            <v:imagedata r:id="rId90" o:title=""/>
          </v:shape>
          <o:OLEObject Type="Embed" ProgID="Equation.3" ShapeID="_x0000_i1068" DrawAspect="Content" ObjectID="_1472237753" r:id="rId91"/>
        </w:object>
      </w:r>
      <w:r>
        <w:rPr>
          <w:szCs w:val="28"/>
        </w:rPr>
        <w:t>.</w:t>
      </w:r>
    </w:p>
    <w:p w:rsidR="0034256E" w:rsidRDefault="0034256E" w:rsidP="0034256E">
      <w:pPr>
        <w:pStyle w:val="a5"/>
        <w:spacing w:after="0"/>
        <w:ind w:firstLine="709"/>
        <w:jc w:val="both"/>
        <w:rPr>
          <w:szCs w:val="28"/>
        </w:rPr>
      </w:pPr>
      <w:r>
        <w:rPr>
          <w:szCs w:val="28"/>
        </w:rPr>
        <w:t xml:space="preserve">Разобьем входные переменные </w:t>
      </w:r>
      <w:r>
        <w:rPr>
          <w:szCs w:val="28"/>
          <w:lang w:val="en-US"/>
        </w:rPr>
        <w:t>x</w:t>
      </w:r>
      <w:r>
        <w:rPr>
          <w:szCs w:val="28"/>
          <w:vertAlign w:val="subscript"/>
        </w:rPr>
        <w:t>4</w:t>
      </w:r>
      <w:r>
        <w:rPr>
          <w:szCs w:val="28"/>
        </w:rPr>
        <w:t xml:space="preserve">, </w:t>
      </w:r>
      <w:r>
        <w:rPr>
          <w:szCs w:val="28"/>
          <w:lang w:val="en-US"/>
        </w:rPr>
        <w:t>x</w:t>
      </w:r>
      <w:r>
        <w:rPr>
          <w:szCs w:val="28"/>
          <w:vertAlign w:val="subscript"/>
        </w:rPr>
        <w:t>3</w:t>
      </w:r>
      <w:r>
        <w:rPr>
          <w:szCs w:val="28"/>
        </w:rPr>
        <w:t xml:space="preserve">, </w:t>
      </w:r>
      <w:r>
        <w:rPr>
          <w:szCs w:val="28"/>
          <w:lang w:val="en-US"/>
        </w:rPr>
        <w:t>x</w:t>
      </w:r>
      <w:r>
        <w:rPr>
          <w:szCs w:val="28"/>
          <w:vertAlign w:val="subscript"/>
        </w:rPr>
        <w:t>2</w:t>
      </w:r>
      <w:r>
        <w:rPr>
          <w:szCs w:val="28"/>
        </w:rPr>
        <w:t xml:space="preserve">, </w:t>
      </w:r>
      <w:r>
        <w:rPr>
          <w:szCs w:val="28"/>
          <w:lang w:val="en-US"/>
        </w:rPr>
        <w:t>x</w:t>
      </w:r>
      <w:r>
        <w:rPr>
          <w:szCs w:val="28"/>
          <w:vertAlign w:val="subscript"/>
        </w:rPr>
        <w:t>1</w:t>
      </w:r>
      <w:r>
        <w:rPr>
          <w:szCs w:val="28"/>
        </w:rPr>
        <w:t xml:space="preserve">, весовые значения которых 8-4-2-1 соответственно, на пары: </w:t>
      </w:r>
      <w:r>
        <w:rPr>
          <w:szCs w:val="28"/>
          <w:lang w:val="en-US"/>
        </w:rPr>
        <w:t>x</w:t>
      </w:r>
      <w:r>
        <w:rPr>
          <w:szCs w:val="28"/>
          <w:vertAlign w:val="subscript"/>
        </w:rPr>
        <w:t>4</w:t>
      </w:r>
      <w:r>
        <w:rPr>
          <w:szCs w:val="28"/>
        </w:rPr>
        <w:t xml:space="preserve">, </w:t>
      </w:r>
      <w:r>
        <w:rPr>
          <w:szCs w:val="28"/>
          <w:lang w:val="en-US"/>
        </w:rPr>
        <w:t>x</w:t>
      </w:r>
      <w:r>
        <w:rPr>
          <w:szCs w:val="28"/>
          <w:vertAlign w:val="subscript"/>
        </w:rPr>
        <w:t xml:space="preserve">3 </w:t>
      </w:r>
      <w:r>
        <w:rPr>
          <w:szCs w:val="28"/>
        </w:rPr>
        <w:t xml:space="preserve">и </w:t>
      </w:r>
      <w:r>
        <w:rPr>
          <w:szCs w:val="28"/>
          <w:lang w:val="en-US"/>
        </w:rPr>
        <w:t>x</w:t>
      </w:r>
      <w:r>
        <w:rPr>
          <w:szCs w:val="28"/>
          <w:vertAlign w:val="subscript"/>
        </w:rPr>
        <w:t>2</w:t>
      </w:r>
      <w:r>
        <w:rPr>
          <w:szCs w:val="28"/>
        </w:rPr>
        <w:t xml:space="preserve">, </w:t>
      </w:r>
      <w:r>
        <w:rPr>
          <w:szCs w:val="28"/>
          <w:lang w:val="en-US"/>
        </w:rPr>
        <w:t>x</w:t>
      </w:r>
      <w:r>
        <w:rPr>
          <w:szCs w:val="28"/>
          <w:vertAlign w:val="subscript"/>
        </w:rPr>
        <w:t>1</w:t>
      </w:r>
      <w:r>
        <w:rPr>
          <w:szCs w:val="28"/>
        </w:rPr>
        <w:t xml:space="preserve"> (причем допускается любой другой вид разбивки). Каждую пару переменных используем для построения двухвходового линейного дешифратора первой ступени преобразования. В результате получим</w:t>
      </w:r>
      <w:proofErr w:type="gramStart"/>
      <w:r>
        <w:rPr>
          <w:szCs w:val="28"/>
        </w:rPr>
        <w:t>:</w:t>
      </w:r>
      <w:proofErr w:type="gramEnd"/>
    </w:p>
    <w:p w:rsidR="0034256E" w:rsidRDefault="0034256E" w:rsidP="0034256E">
      <w:pPr>
        <w:ind w:firstLine="709"/>
        <w:jc w:val="both"/>
        <w:rPr>
          <w:b/>
          <w:szCs w:val="28"/>
        </w:rPr>
      </w:pPr>
      <w:r>
        <w:rPr>
          <w:b/>
          <w:position w:val="-12"/>
          <w:szCs w:val="28"/>
        </w:rPr>
        <w:object w:dxaOrig="1199" w:dyaOrig="380">
          <v:shape id="_x0000_i1069" type="#_x0000_t75" style="width:59.85pt;height:18.7pt" o:ole="" fillcolor="window">
            <v:imagedata r:id="rId92" o:title=""/>
          </v:shape>
          <o:OLEObject Type="Embed" ProgID="Equation.3" ShapeID="_x0000_i1069" DrawAspect="Content" ObjectID="_1472237754" r:id="rId93"/>
        </w:object>
      </w:r>
      <w:r>
        <w:rPr>
          <w:b/>
          <w:szCs w:val="28"/>
        </w:rPr>
        <w:t xml:space="preserve">,  </w:t>
      </w:r>
      <w:r>
        <w:rPr>
          <w:b/>
          <w:position w:val="-12"/>
          <w:szCs w:val="28"/>
        </w:rPr>
        <w:object w:dxaOrig="1179" w:dyaOrig="380">
          <v:shape id="_x0000_i1070" type="#_x0000_t75" style="width:58.9pt;height:18.7pt" o:ole="" fillcolor="window">
            <v:imagedata r:id="rId94" o:title=""/>
          </v:shape>
          <o:OLEObject Type="Embed" ProgID="Equation.3" ShapeID="_x0000_i1070" DrawAspect="Content" ObjectID="_1472237755" r:id="rId95"/>
        </w:object>
      </w:r>
      <w:r>
        <w:rPr>
          <w:b/>
          <w:szCs w:val="28"/>
        </w:rPr>
        <w:t xml:space="preserve">, </w:t>
      </w:r>
      <w:r>
        <w:rPr>
          <w:b/>
          <w:position w:val="-12"/>
          <w:szCs w:val="28"/>
        </w:rPr>
        <w:object w:dxaOrig="1199" w:dyaOrig="380">
          <v:shape id="_x0000_i1071" type="#_x0000_t75" style="width:59.85pt;height:18.7pt" o:ole="" fillcolor="window">
            <v:imagedata r:id="rId96" o:title=""/>
          </v:shape>
          <o:OLEObject Type="Embed" ProgID="Equation.3" ShapeID="_x0000_i1071" DrawAspect="Content" ObjectID="_1472237756" r:id="rId97"/>
        </w:object>
      </w:r>
      <w:r>
        <w:rPr>
          <w:b/>
          <w:szCs w:val="28"/>
        </w:rPr>
        <w:t xml:space="preserve">,  </w:t>
      </w:r>
      <w:r>
        <w:rPr>
          <w:b/>
          <w:position w:val="-12"/>
          <w:szCs w:val="28"/>
        </w:rPr>
        <w:object w:dxaOrig="1199" w:dyaOrig="380">
          <v:shape id="_x0000_i1072" type="#_x0000_t75" style="width:59.85pt;height:18.7pt" o:ole="" fillcolor="window">
            <v:imagedata r:id="rId98" o:title=""/>
          </v:shape>
          <o:OLEObject Type="Embed" ProgID="Equation.3" ShapeID="_x0000_i1072" DrawAspect="Content" ObjectID="_1472237757" r:id="rId99"/>
        </w:object>
      </w:r>
      <w:r>
        <w:rPr>
          <w:b/>
          <w:szCs w:val="28"/>
        </w:rPr>
        <w:t>,</w:t>
      </w:r>
    </w:p>
    <w:p w:rsidR="0034256E" w:rsidRDefault="0034256E" w:rsidP="0034256E">
      <w:pPr>
        <w:ind w:firstLine="709"/>
        <w:jc w:val="both"/>
        <w:rPr>
          <w:b/>
          <w:szCs w:val="28"/>
        </w:rPr>
      </w:pPr>
      <w:r>
        <w:rPr>
          <w:b/>
          <w:position w:val="-12"/>
          <w:szCs w:val="28"/>
        </w:rPr>
        <w:object w:dxaOrig="1199" w:dyaOrig="380">
          <v:shape id="_x0000_i1073" type="#_x0000_t75" style="width:59.85pt;height:18.7pt" o:ole="" fillcolor="window">
            <v:imagedata r:id="rId100" o:title=""/>
          </v:shape>
          <o:OLEObject Type="Embed" ProgID="Equation.3" ShapeID="_x0000_i1073" DrawAspect="Content" ObjectID="_1472237758" r:id="rId101"/>
        </w:object>
      </w:r>
      <w:r>
        <w:rPr>
          <w:b/>
          <w:szCs w:val="28"/>
        </w:rPr>
        <w:t xml:space="preserve">,  </w:t>
      </w:r>
      <w:r>
        <w:rPr>
          <w:b/>
          <w:position w:val="-12"/>
          <w:szCs w:val="28"/>
        </w:rPr>
        <w:object w:dxaOrig="1160" w:dyaOrig="380">
          <v:shape id="_x0000_i1074" type="#_x0000_t75" style="width:57.95pt;height:18.7pt" o:ole="" fillcolor="window">
            <v:imagedata r:id="rId102" o:title=""/>
          </v:shape>
          <o:OLEObject Type="Embed" ProgID="Equation.3" ShapeID="_x0000_i1074" DrawAspect="Content" ObjectID="_1472237759" r:id="rId103"/>
        </w:object>
      </w:r>
      <w:r>
        <w:rPr>
          <w:b/>
          <w:szCs w:val="28"/>
        </w:rPr>
        <w:t xml:space="preserve">,  </w:t>
      </w:r>
      <w:r>
        <w:rPr>
          <w:b/>
          <w:position w:val="-12"/>
          <w:szCs w:val="28"/>
        </w:rPr>
        <w:object w:dxaOrig="1199" w:dyaOrig="380">
          <v:shape id="_x0000_i1075" type="#_x0000_t75" style="width:59.85pt;height:18.7pt" o:ole="" fillcolor="window">
            <v:imagedata r:id="rId104" o:title=""/>
          </v:shape>
          <o:OLEObject Type="Embed" ProgID="Equation.3" ShapeID="_x0000_i1075" DrawAspect="Content" ObjectID="_1472237760" r:id="rId105"/>
        </w:object>
      </w:r>
      <w:r>
        <w:rPr>
          <w:b/>
          <w:szCs w:val="28"/>
        </w:rPr>
        <w:t xml:space="preserve">,  </w:t>
      </w:r>
      <w:r>
        <w:rPr>
          <w:b/>
          <w:position w:val="-12"/>
          <w:szCs w:val="28"/>
        </w:rPr>
        <w:object w:dxaOrig="1179" w:dyaOrig="380">
          <v:shape id="_x0000_i1076" type="#_x0000_t75" style="width:58.9pt;height:18.7pt" o:ole="" fillcolor="window">
            <v:imagedata r:id="rId106" o:title=""/>
          </v:shape>
          <o:OLEObject Type="Embed" ProgID="Equation.3" ShapeID="_x0000_i1076" DrawAspect="Content" ObjectID="_1472237761" r:id="rId107"/>
        </w:object>
      </w:r>
      <w:r>
        <w:rPr>
          <w:b/>
          <w:szCs w:val="28"/>
        </w:rPr>
        <w:t>.</w:t>
      </w:r>
    </w:p>
    <w:p w:rsidR="0034256E" w:rsidRDefault="0034256E" w:rsidP="0034256E">
      <w:pPr>
        <w:pStyle w:val="a5"/>
        <w:spacing w:after="0"/>
        <w:ind w:firstLine="709"/>
        <w:jc w:val="both"/>
        <w:rPr>
          <w:szCs w:val="28"/>
        </w:rPr>
      </w:pPr>
      <w:r>
        <w:rPr>
          <w:szCs w:val="28"/>
        </w:rPr>
        <w:t xml:space="preserve">Переменные </w:t>
      </w:r>
      <w:r>
        <w:rPr>
          <w:szCs w:val="28"/>
          <w:lang w:val="en-US"/>
        </w:rPr>
        <w:t>y</w:t>
      </w:r>
      <w:r>
        <w:rPr>
          <w:szCs w:val="28"/>
          <w:vertAlign w:val="subscript"/>
        </w:rPr>
        <w:t>0</w:t>
      </w:r>
      <w:r>
        <w:rPr>
          <w:szCs w:val="28"/>
        </w:rPr>
        <w:t xml:space="preserve">, </w:t>
      </w:r>
      <w:r>
        <w:rPr>
          <w:szCs w:val="28"/>
          <w:lang w:val="en-US"/>
        </w:rPr>
        <w:t>y</w:t>
      </w:r>
      <w:r>
        <w:rPr>
          <w:szCs w:val="28"/>
          <w:vertAlign w:val="subscript"/>
        </w:rPr>
        <w:t>1</w:t>
      </w:r>
      <w:r>
        <w:rPr>
          <w:szCs w:val="28"/>
        </w:rPr>
        <w:t>…,</w:t>
      </w:r>
      <w:r>
        <w:rPr>
          <w:szCs w:val="28"/>
          <w:lang w:val="en-US"/>
        </w:rPr>
        <w:t>y</w:t>
      </w:r>
      <w:r>
        <w:rPr>
          <w:szCs w:val="28"/>
          <w:vertAlign w:val="subscript"/>
        </w:rPr>
        <w:t>15</w:t>
      </w:r>
      <w:r>
        <w:rPr>
          <w:szCs w:val="28"/>
        </w:rPr>
        <w:t xml:space="preserve"> получим на второй ступени преобразования путем логического перемножения переменных </w:t>
      </w:r>
      <w:r>
        <w:rPr>
          <w:szCs w:val="28"/>
          <w:lang w:val="en-US"/>
        </w:rPr>
        <w:t>a</w:t>
      </w:r>
      <w:r>
        <w:rPr>
          <w:szCs w:val="28"/>
          <w:vertAlign w:val="subscript"/>
        </w:rPr>
        <w:t>0</w:t>
      </w:r>
      <w:r>
        <w:rPr>
          <w:szCs w:val="28"/>
        </w:rPr>
        <w:t>…,</w:t>
      </w:r>
      <w:r>
        <w:rPr>
          <w:szCs w:val="28"/>
          <w:lang w:val="en-US"/>
        </w:rPr>
        <w:t>a</w:t>
      </w:r>
      <w:r>
        <w:rPr>
          <w:szCs w:val="28"/>
          <w:vertAlign w:val="subscript"/>
        </w:rPr>
        <w:t>3</w:t>
      </w:r>
      <w:r>
        <w:rPr>
          <w:szCs w:val="28"/>
        </w:rPr>
        <w:t xml:space="preserve"> на </w:t>
      </w:r>
      <w:r>
        <w:rPr>
          <w:szCs w:val="28"/>
          <w:lang w:val="en-US"/>
        </w:rPr>
        <w:t>b</w:t>
      </w:r>
      <w:r>
        <w:rPr>
          <w:szCs w:val="28"/>
          <w:vertAlign w:val="subscript"/>
        </w:rPr>
        <w:t>0</w:t>
      </w:r>
      <w:r>
        <w:rPr>
          <w:szCs w:val="28"/>
        </w:rPr>
        <w:t>…,</w:t>
      </w:r>
      <w:r>
        <w:rPr>
          <w:szCs w:val="28"/>
          <w:lang w:val="en-US"/>
        </w:rPr>
        <w:t>b</w:t>
      </w:r>
      <w:r>
        <w:rPr>
          <w:szCs w:val="28"/>
          <w:vertAlign w:val="subscript"/>
        </w:rPr>
        <w:t>3</w:t>
      </w:r>
      <w:r>
        <w:rPr>
          <w:szCs w:val="28"/>
        </w:rPr>
        <w:t>:</w:t>
      </w:r>
    </w:p>
    <w:p w:rsidR="0034256E" w:rsidRDefault="0034256E" w:rsidP="0034256E">
      <w:pPr>
        <w:pStyle w:val="a5"/>
        <w:spacing w:after="0"/>
        <w:ind w:firstLine="709"/>
        <w:jc w:val="both"/>
        <w:rPr>
          <w:szCs w:val="28"/>
        </w:rPr>
      </w:pPr>
    </w:p>
    <w:p w:rsidR="0034256E" w:rsidRDefault="0034256E" w:rsidP="0034256E">
      <w:pPr>
        <w:ind w:firstLine="709"/>
        <w:jc w:val="both"/>
        <w:rPr>
          <w:szCs w:val="28"/>
        </w:rPr>
      </w:pPr>
      <w:r>
        <w:rPr>
          <w:position w:val="-12"/>
          <w:szCs w:val="28"/>
        </w:rPr>
        <w:object w:dxaOrig="1199" w:dyaOrig="380">
          <v:shape id="_x0000_i1077" type="#_x0000_t75" style="width:59.85pt;height:18.7pt" o:ole="" fillcolor="window">
            <v:imagedata r:id="rId108" o:title=""/>
          </v:shape>
          <o:OLEObject Type="Embed" ProgID="Equation.3" ShapeID="_x0000_i1077" DrawAspect="Content" ObjectID="_1472237762" r:id="rId109"/>
        </w:object>
      </w:r>
      <w:r>
        <w:rPr>
          <w:szCs w:val="28"/>
        </w:rPr>
        <w:t xml:space="preserve">,   </w:t>
      </w:r>
      <w:r>
        <w:rPr>
          <w:position w:val="-12"/>
          <w:szCs w:val="28"/>
        </w:rPr>
        <w:object w:dxaOrig="1160" w:dyaOrig="380">
          <v:shape id="_x0000_i1078" type="#_x0000_t75" style="width:57.95pt;height:18.7pt" o:ole="" fillcolor="window">
            <v:imagedata r:id="rId110" o:title=""/>
          </v:shape>
          <o:OLEObject Type="Embed" ProgID="Equation.3" ShapeID="_x0000_i1078" DrawAspect="Content" ObjectID="_1472237763" r:id="rId111"/>
        </w:object>
      </w:r>
      <w:r>
        <w:rPr>
          <w:szCs w:val="28"/>
        </w:rPr>
        <w:t xml:space="preserve">,   </w:t>
      </w:r>
      <w:r>
        <w:rPr>
          <w:position w:val="-12"/>
          <w:szCs w:val="28"/>
        </w:rPr>
        <w:object w:dxaOrig="1179" w:dyaOrig="380">
          <v:shape id="_x0000_i1079" type="#_x0000_t75" style="width:58.9pt;height:18.7pt" o:ole="" fillcolor="window">
            <v:imagedata r:id="rId112" o:title=""/>
          </v:shape>
          <o:OLEObject Type="Embed" ProgID="Equation.3" ShapeID="_x0000_i1079" DrawAspect="Content" ObjectID="_1472237764" r:id="rId113"/>
        </w:object>
      </w:r>
      <w:r>
        <w:rPr>
          <w:szCs w:val="28"/>
        </w:rPr>
        <w:t xml:space="preserve">,    </w:t>
      </w:r>
      <w:r>
        <w:rPr>
          <w:position w:val="-12"/>
          <w:szCs w:val="28"/>
        </w:rPr>
        <w:object w:dxaOrig="1300" w:dyaOrig="380">
          <v:shape id="_x0000_i1080" type="#_x0000_t75" style="width:65.45pt;height:18.7pt" o:ole="" fillcolor="window">
            <v:imagedata r:id="rId114" o:title=""/>
          </v:shape>
          <o:OLEObject Type="Embed" ProgID="Equation.3" ShapeID="_x0000_i1080" DrawAspect="Content" ObjectID="_1472237765" r:id="rId115"/>
        </w:object>
      </w:r>
      <w:r>
        <w:rPr>
          <w:szCs w:val="28"/>
        </w:rPr>
        <w:t>,</w:t>
      </w:r>
    </w:p>
    <w:p w:rsidR="0034256E" w:rsidRDefault="0034256E" w:rsidP="0034256E">
      <w:pPr>
        <w:ind w:firstLine="709"/>
        <w:jc w:val="both"/>
        <w:rPr>
          <w:szCs w:val="28"/>
        </w:rPr>
      </w:pPr>
      <w:r>
        <w:rPr>
          <w:position w:val="-12"/>
          <w:szCs w:val="28"/>
        </w:rPr>
        <w:object w:dxaOrig="1140" w:dyaOrig="380">
          <v:shape id="_x0000_i1081" type="#_x0000_t75" style="width:57.05pt;height:18.7pt" o:ole="" fillcolor="window">
            <v:imagedata r:id="rId116" o:title=""/>
          </v:shape>
          <o:OLEObject Type="Embed" ProgID="Equation.3" ShapeID="_x0000_i1081" DrawAspect="Content" ObjectID="_1472237766" r:id="rId117"/>
        </w:object>
      </w:r>
      <w:r>
        <w:rPr>
          <w:szCs w:val="28"/>
        </w:rPr>
        <w:t xml:space="preserve">,    </w:t>
      </w:r>
      <w:r>
        <w:rPr>
          <w:position w:val="-12"/>
          <w:szCs w:val="28"/>
        </w:rPr>
        <w:object w:dxaOrig="1120" w:dyaOrig="380">
          <v:shape id="_x0000_i1082" type="#_x0000_t75" style="width:56.1pt;height:18.7pt" o:ole="" fillcolor="window">
            <v:imagedata r:id="rId118" o:title=""/>
          </v:shape>
          <o:OLEObject Type="Embed" ProgID="Equation.3" ShapeID="_x0000_i1082" DrawAspect="Content" ObjectID="_1472237767" r:id="rId119"/>
        </w:object>
      </w:r>
      <w:r>
        <w:rPr>
          <w:szCs w:val="28"/>
        </w:rPr>
        <w:t xml:space="preserve">,   </w:t>
      </w:r>
      <w:r>
        <w:rPr>
          <w:position w:val="-12"/>
          <w:szCs w:val="28"/>
        </w:rPr>
        <w:object w:dxaOrig="1179" w:dyaOrig="380">
          <v:shape id="_x0000_i1083" type="#_x0000_t75" style="width:58.9pt;height:18.7pt" o:ole="" fillcolor="window">
            <v:imagedata r:id="rId120" o:title=""/>
          </v:shape>
          <o:OLEObject Type="Embed" ProgID="Equation.3" ShapeID="_x0000_i1083" DrawAspect="Content" ObjectID="_1472237768" r:id="rId121"/>
        </w:object>
      </w:r>
      <w:r>
        <w:rPr>
          <w:szCs w:val="28"/>
        </w:rPr>
        <w:t xml:space="preserve">,     </w:t>
      </w:r>
      <w:r>
        <w:rPr>
          <w:position w:val="-12"/>
          <w:szCs w:val="28"/>
        </w:rPr>
        <w:object w:dxaOrig="1240" w:dyaOrig="380">
          <v:shape id="_x0000_i1084" type="#_x0000_t75" style="width:62.65pt;height:18.7pt" o:ole="" fillcolor="window">
            <v:imagedata r:id="rId122" o:title=""/>
          </v:shape>
          <o:OLEObject Type="Embed" ProgID="Equation.3" ShapeID="_x0000_i1084" DrawAspect="Content" ObjectID="_1472237769" r:id="rId123"/>
        </w:object>
      </w:r>
      <w:r>
        <w:rPr>
          <w:szCs w:val="28"/>
        </w:rPr>
        <w:t>,</w:t>
      </w:r>
    </w:p>
    <w:p w:rsidR="0034256E" w:rsidRDefault="0034256E" w:rsidP="0034256E">
      <w:pPr>
        <w:ind w:firstLine="709"/>
        <w:jc w:val="both"/>
        <w:rPr>
          <w:szCs w:val="28"/>
        </w:rPr>
      </w:pPr>
      <w:r>
        <w:rPr>
          <w:position w:val="-12"/>
          <w:szCs w:val="28"/>
        </w:rPr>
        <w:object w:dxaOrig="1199" w:dyaOrig="380">
          <v:shape id="_x0000_i1085" type="#_x0000_t75" style="width:59.85pt;height:18.7pt" o:ole="" fillcolor="window">
            <v:imagedata r:id="rId124" o:title=""/>
          </v:shape>
          <o:OLEObject Type="Embed" ProgID="Equation.3" ShapeID="_x0000_i1085" DrawAspect="Content" ObjectID="_1472237770" r:id="rId125"/>
        </w:object>
      </w:r>
      <w:r>
        <w:rPr>
          <w:szCs w:val="28"/>
        </w:rPr>
        <w:t xml:space="preserve">,   </w:t>
      </w:r>
      <w:r>
        <w:rPr>
          <w:position w:val="-12"/>
          <w:szCs w:val="28"/>
        </w:rPr>
        <w:object w:dxaOrig="1160" w:dyaOrig="380">
          <v:shape id="_x0000_i1086" type="#_x0000_t75" style="width:57.95pt;height:18.7pt" o:ole="" fillcolor="window">
            <v:imagedata r:id="rId126" o:title=""/>
          </v:shape>
          <o:OLEObject Type="Embed" ProgID="Equation.3" ShapeID="_x0000_i1086" DrawAspect="Content" ObjectID="_1472237771" r:id="rId127"/>
        </w:object>
      </w:r>
      <w:r>
        <w:rPr>
          <w:szCs w:val="28"/>
        </w:rPr>
        <w:t xml:space="preserve">,   </w:t>
      </w:r>
      <w:r>
        <w:rPr>
          <w:position w:val="-12"/>
          <w:szCs w:val="28"/>
        </w:rPr>
        <w:object w:dxaOrig="1300" w:dyaOrig="380">
          <v:shape id="_x0000_i1087" type="#_x0000_t75" style="width:65.45pt;height:18.7pt" o:ole="" fillcolor="window">
            <v:imagedata r:id="rId128" o:title=""/>
          </v:shape>
          <o:OLEObject Type="Embed" ProgID="Equation.3" ShapeID="_x0000_i1087" DrawAspect="Content" ObjectID="_1472237772" r:id="rId129"/>
        </w:object>
      </w:r>
      <w:r>
        <w:rPr>
          <w:szCs w:val="28"/>
        </w:rPr>
        <w:t xml:space="preserve">,   </w:t>
      </w:r>
      <w:r>
        <w:rPr>
          <w:position w:val="-12"/>
          <w:szCs w:val="28"/>
        </w:rPr>
        <w:object w:dxaOrig="1300" w:dyaOrig="380">
          <v:shape id="_x0000_i1088" type="#_x0000_t75" style="width:65.45pt;height:18.7pt" o:ole="" fillcolor="window">
            <v:imagedata r:id="rId130" o:title=""/>
          </v:shape>
          <o:OLEObject Type="Embed" ProgID="Equation.3" ShapeID="_x0000_i1088" DrawAspect="Content" ObjectID="_1472237773" r:id="rId131"/>
        </w:object>
      </w:r>
      <w:r>
        <w:rPr>
          <w:szCs w:val="28"/>
        </w:rPr>
        <w:t>,</w:t>
      </w:r>
    </w:p>
    <w:p w:rsidR="0034256E" w:rsidRDefault="0034256E" w:rsidP="0034256E">
      <w:pPr>
        <w:ind w:firstLine="709"/>
        <w:jc w:val="both"/>
        <w:rPr>
          <w:szCs w:val="28"/>
        </w:rPr>
      </w:pPr>
      <w:r>
        <w:rPr>
          <w:position w:val="-12"/>
          <w:szCs w:val="28"/>
        </w:rPr>
        <w:object w:dxaOrig="1179" w:dyaOrig="380">
          <v:shape id="_x0000_i1089" type="#_x0000_t75" style="width:58.9pt;height:18.7pt" o:ole="" fillcolor="window">
            <v:imagedata r:id="rId132" o:title=""/>
          </v:shape>
          <o:OLEObject Type="Embed" ProgID="Equation.3" ShapeID="_x0000_i1089" DrawAspect="Content" ObjectID="_1472237774" r:id="rId133"/>
        </w:object>
      </w:r>
      <w:r>
        <w:rPr>
          <w:szCs w:val="28"/>
        </w:rPr>
        <w:t xml:space="preserve">,   </w:t>
      </w:r>
      <w:r>
        <w:rPr>
          <w:position w:val="-12"/>
          <w:szCs w:val="28"/>
        </w:rPr>
        <w:object w:dxaOrig="1160" w:dyaOrig="380">
          <v:shape id="_x0000_i1090" type="#_x0000_t75" style="width:57.95pt;height:18.7pt" o:ole="" fillcolor="window">
            <v:imagedata r:id="rId134" o:title=""/>
          </v:shape>
          <o:OLEObject Type="Embed" ProgID="Equation.3" ShapeID="_x0000_i1090" DrawAspect="Content" ObjectID="_1472237775" r:id="rId135"/>
        </w:object>
      </w:r>
      <w:r>
        <w:rPr>
          <w:szCs w:val="28"/>
        </w:rPr>
        <w:t xml:space="preserve">,   </w:t>
      </w:r>
      <w:r>
        <w:rPr>
          <w:position w:val="-12"/>
          <w:szCs w:val="28"/>
        </w:rPr>
        <w:object w:dxaOrig="1259" w:dyaOrig="380">
          <v:shape id="_x0000_i1091" type="#_x0000_t75" style="width:62.65pt;height:18.7pt" o:ole="" fillcolor="window">
            <v:imagedata r:id="rId136" o:title=""/>
          </v:shape>
          <o:OLEObject Type="Embed" ProgID="Equation.3" ShapeID="_x0000_i1091" DrawAspect="Content" ObjectID="_1472237776" r:id="rId137"/>
        </w:object>
      </w:r>
      <w:r>
        <w:rPr>
          <w:szCs w:val="28"/>
        </w:rPr>
        <w:t xml:space="preserve">,    </w:t>
      </w:r>
      <w:r>
        <w:rPr>
          <w:position w:val="-12"/>
          <w:szCs w:val="28"/>
        </w:rPr>
        <w:object w:dxaOrig="1259" w:dyaOrig="380">
          <v:shape id="_x0000_i1092" type="#_x0000_t75" style="width:62.65pt;height:18.7pt" o:ole="" fillcolor="window">
            <v:imagedata r:id="rId138" o:title=""/>
          </v:shape>
          <o:OLEObject Type="Embed" ProgID="Equation.3" ShapeID="_x0000_i1092" DrawAspect="Content" ObjectID="_1472237777" r:id="rId139"/>
        </w:object>
      </w:r>
      <w:r>
        <w:rPr>
          <w:szCs w:val="28"/>
        </w:rPr>
        <w:t>.</w:t>
      </w:r>
    </w:p>
    <w:p w:rsidR="0034256E" w:rsidRDefault="0034256E" w:rsidP="0034256E">
      <w:pPr>
        <w:ind w:firstLine="709"/>
        <w:jc w:val="both"/>
        <w:rPr>
          <w:szCs w:val="28"/>
        </w:rPr>
      </w:pPr>
    </w:p>
    <w:p w:rsidR="0034256E" w:rsidRDefault="0034256E" w:rsidP="0034256E">
      <w:pPr>
        <w:pStyle w:val="a5"/>
        <w:spacing w:after="0"/>
        <w:ind w:firstLine="709"/>
        <w:jc w:val="both"/>
        <w:rPr>
          <w:szCs w:val="28"/>
        </w:rPr>
      </w:pPr>
      <w:r>
        <w:rPr>
          <w:szCs w:val="28"/>
        </w:rPr>
        <w:t xml:space="preserve">На рис. 10.2, </w:t>
      </w:r>
      <w:r>
        <w:rPr>
          <w:i/>
          <w:szCs w:val="28"/>
        </w:rPr>
        <w:t>а</w:t>
      </w:r>
      <w:r>
        <w:rPr>
          <w:szCs w:val="28"/>
        </w:rPr>
        <w:t xml:space="preserve"> приведена функциональная схема двухступенчатого преобразователя, а на рисунке 10. 2, </w:t>
      </w:r>
      <w:r>
        <w:rPr>
          <w:i/>
          <w:szCs w:val="28"/>
        </w:rPr>
        <w:t>б</w:t>
      </w:r>
      <w:r>
        <w:rPr>
          <w:szCs w:val="28"/>
        </w:rPr>
        <w:t xml:space="preserve"> его условное графическое изображение.</w:t>
      </w:r>
    </w:p>
    <w:p w:rsidR="0034256E" w:rsidRDefault="0034256E" w:rsidP="0034256E">
      <w:pPr>
        <w:pStyle w:val="a5"/>
        <w:spacing w:after="0"/>
        <w:ind w:firstLine="709"/>
        <w:jc w:val="both"/>
        <w:rPr>
          <w:szCs w:val="28"/>
        </w:rPr>
      </w:pPr>
      <w:r>
        <w:rPr>
          <w:szCs w:val="28"/>
        </w:rPr>
        <w:t xml:space="preserve">Функциональная схема содержит инверторы для переменных </w:t>
      </w:r>
      <w:r>
        <w:rPr>
          <w:szCs w:val="28"/>
          <w:lang w:val="en-US"/>
        </w:rPr>
        <w:t>x</w:t>
      </w:r>
      <w:r>
        <w:rPr>
          <w:szCs w:val="28"/>
          <w:vertAlign w:val="subscript"/>
        </w:rPr>
        <w:t>4</w:t>
      </w:r>
      <w:r>
        <w:rPr>
          <w:szCs w:val="28"/>
        </w:rPr>
        <w:t>,…,</w:t>
      </w:r>
      <w:r>
        <w:rPr>
          <w:szCs w:val="28"/>
          <w:lang w:val="en-US"/>
        </w:rPr>
        <w:t>x</w:t>
      </w:r>
      <w:r>
        <w:rPr>
          <w:szCs w:val="28"/>
          <w:vertAlign w:val="subscript"/>
        </w:rPr>
        <w:t>1</w:t>
      </w:r>
      <w:r>
        <w:rPr>
          <w:szCs w:val="28"/>
        </w:rPr>
        <w:t>,  восемь двухвходовых ячеек</w:t>
      </w:r>
      <w:proofErr w:type="gramStart"/>
      <w:r>
        <w:rPr>
          <w:szCs w:val="28"/>
        </w:rPr>
        <w:t xml:space="preserve"> И</w:t>
      </w:r>
      <w:proofErr w:type="gramEnd"/>
      <w:r>
        <w:rPr>
          <w:szCs w:val="28"/>
        </w:rPr>
        <w:t xml:space="preserve"> на первой ступени преобразования, 16 – во второй. Такую структуру преобразования иногда называют прямоугольной, а вторую ступень – матричным преобразователем.</w:t>
      </w:r>
    </w:p>
    <w:p w:rsidR="0034256E" w:rsidRDefault="0034256E" w:rsidP="0034256E">
      <w:pPr>
        <w:pStyle w:val="25"/>
        <w:ind w:firstLine="709"/>
        <w:jc w:val="both"/>
        <w:rPr>
          <w:sz w:val="28"/>
          <w:szCs w:val="28"/>
        </w:rPr>
      </w:pPr>
    </w:p>
    <w:p w:rsidR="0034256E" w:rsidRDefault="0034256E" w:rsidP="0034256E">
      <w:pPr>
        <w:pStyle w:val="25"/>
        <w:ind w:left="0" w:firstLine="709"/>
        <w:jc w:val="both"/>
        <w:rPr>
          <w:b/>
          <w:i/>
          <w:sz w:val="28"/>
          <w:szCs w:val="28"/>
        </w:rPr>
      </w:pPr>
    </w:p>
    <w:p w:rsidR="0034256E" w:rsidRDefault="0034256E" w:rsidP="0034256E">
      <w:pPr>
        <w:pStyle w:val="25"/>
        <w:ind w:left="0" w:firstLine="709"/>
        <w:jc w:val="both"/>
        <w:rPr>
          <w:b/>
          <w:sz w:val="28"/>
          <w:szCs w:val="28"/>
        </w:rPr>
      </w:pPr>
      <w:r>
        <w:pict>
          <v:group id="_x0000_s1464" style="position:absolute;left:0;text-align:left;margin-left:32.15pt;margin-top:-2.1pt;width:439.2pt;height:336.2pt;z-index:251663360" coordorigin="1890,1794" coordsize="8784,6724">
            <v:shape id="_x0000_s1465" type="#_x0000_t202" style="position:absolute;left:1890;top:7759;width:8784;height:759" stroked="f">
              <v:textbox style="mso-next-textbox:#_x0000_s1465">
                <w:txbxContent>
                  <w:p w:rsidR="0034256E" w:rsidRDefault="0034256E" w:rsidP="0034256E">
                    <w:pPr>
                      <w:jc w:val="center"/>
                      <w:rPr>
                        <w:b/>
                      </w:rPr>
                    </w:pPr>
                    <w:r>
                      <w:rPr>
                        <w:b/>
                      </w:rPr>
                      <w:t>Рисунок 10.2 – Ступенчатый дешифратор на четыре входа:</w:t>
                    </w:r>
                  </w:p>
                  <w:p w:rsidR="0034256E" w:rsidRDefault="0034256E" w:rsidP="0034256E">
                    <w:pPr>
                      <w:jc w:val="center"/>
                      <w:rPr>
                        <w:b/>
                      </w:rPr>
                    </w:pPr>
                    <w:r>
                      <w:rPr>
                        <w:b/>
                      </w:rPr>
                      <w:t>структурная схема (</w:t>
                    </w:r>
                    <w:r>
                      <w:rPr>
                        <w:b/>
                        <w:i/>
                      </w:rPr>
                      <w:t>а</w:t>
                    </w:r>
                    <w:r>
                      <w:rPr>
                        <w:b/>
                      </w:rPr>
                      <w:t>), условное обозначение</w:t>
                    </w:r>
                    <w:r>
                      <w:rPr>
                        <w:b/>
                      </w:rPr>
                      <w:tab/>
                      <w:t>(</w:t>
                    </w:r>
                    <w:r>
                      <w:rPr>
                        <w:b/>
                        <w:i/>
                      </w:rPr>
                      <w:t>б</w:t>
                    </w:r>
                    <w:r>
                      <w:rPr>
                        <w:b/>
                      </w:rPr>
                      <w:t>)</w:t>
                    </w:r>
                  </w:p>
                  <w:p w:rsidR="0034256E" w:rsidRDefault="0034256E" w:rsidP="0034256E">
                    <w:pPr>
                      <w:jc w:val="center"/>
                      <w:rPr>
                        <w:b/>
                      </w:rPr>
                    </w:pPr>
                  </w:p>
                  <w:p w:rsidR="0034256E" w:rsidRDefault="0034256E" w:rsidP="0034256E">
                    <w:pPr>
                      <w:jc w:val="center"/>
                      <w:rPr>
                        <w:b/>
                      </w:rPr>
                    </w:pPr>
                  </w:p>
                  <w:p w:rsidR="0034256E" w:rsidRDefault="0034256E" w:rsidP="0034256E">
                    <w:pPr>
                      <w:jc w:val="center"/>
                      <w:rPr>
                        <w:b/>
                      </w:rPr>
                    </w:pPr>
                  </w:p>
                </w:txbxContent>
              </v:textbox>
            </v:shape>
            <v:rect id="_x0000_s1466" style="position:absolute;left:4163;top:1864;width:454;height:2469" filled="f" strokeweight="1.5pt"/>
            <v:shape id="_x0000_s1467" type="#_x0000_t202" style="position:absolute;left:3715;top:2046;width:135;height:255" filled="f" stroked="f">
              <v:textbox style="mso-next-textbox:#_x0000_s1467" inset="0,0,0,0">
                <w:txbxContent>
                  <w:p w:rsidR="0034256E" w:rsidRDefault="0034256E" w:rsidP="0034256E">
                    <w:pPr>
                      <w:rPr>
                        <w:lang w:val="en-US"/>
                      </w:rPr>
                    </w:pPr>
                    <w:r>
                      <w:rPr>
                        <w:lang w:val="en-US"/>
                      </w:rPr>
                      <w:t>3</w:t>
                    </w:r>
                  </w:p>
                </w:txbxContent>
              </v:textbox>
            </v:shape>
            <v:shape id="_x0000_s1468" type="#_x0000_t202" style="position:absolute;left:3708;top:1794;width:120;height:270" filled="f" stroked="f">
              <v:textbox style="mso-next-textbox:#_x0000_s1468" inset="0,0,0,0">
                <w:txbxContent>
                  <w:p w:rsidR="0034256E" w:rsidRDefault="0034256E" w:rsidP="0034256E">
                    <w:pPr>
                      <w:rPr>
                        <w:lang w:val="en-US"/>
                      </w:rPr>
                    </w:pPr>
                    <w:r>
                      <w:rPr>
                        <w:lang w:val="en-US"/>
                      </w:rPr>
                      <w:t>1</w:t>
                    </w:r>
                  </w:p>
                </w:txbxContent>
              </v:textbox>
            </v:shape>
            <v:line id="_x0000_s1469" style="position:absolute;flip:x y" from="4170,2498" to="4613,2498" strokeweight="1.5pt"/>
            <v:line id="_x0000_s1470" style="position:absolute;flip:x" from="4595,2209" to="5213,2209"/>
            <v:line id="_x0000_s1471" style="position:absolute;flip:x" from="4620,3450" to="5238,3450"/>
            <v:group id="_x0000_s1472" style="position:absolute;left:3539;top:2063;width:618;height:255" coordorigin="6510,2100" coordsize="375,240">
              <v:line id="_x0000_s1473" style="position:absolute;flip:x" from="6510,2100" to="6885,2100"/>
              <v:line id="_x0000_s1474" style="position:absolute;flip:x" from="6510,2340" to="6885,2340"/>
            </v:group>
            <v:group id="_x0000_s1475" style="position:absolute;left:3537;top:2671;width:618;height:255" coordorigin="6510,2100" coordsize="375,240">
              <v:line id="_x0000_s1476" style="position:absolute;flip:x" from="6510,2100" to="6885,2100"/>
              <v:line id="_x0000_s1477" style="position:absolute;flip:x" from="6510,2340" to="6885,2340"/>
            </v:group>
            <v:shape id="_x0000_s1478" type="#_x0000_t202" style="position:absolute;left:3708;top:2393;width:120;height:269" filled="f" stroked="f">
              <v:textbox style="mso-next-textbox:#_x0000_s1478" inset="0,0,0,0">
                <w:txbxContent>
                  <w:p w:rsidR="0034256E" w:rsidRDefault="0034256E" w:rsidP="0034256E">
                    <w:pPr>
                      <w:rPr>
                        <w:lang w:val="en-US"/>
                      </w:rPr>
                    </w:pPr>
                    <w:r>
                      <w:rPr>
                        <w:lang w:val="en-US"/>
                      </w:rPr>
                      <w:t>2</w:t>
                    </w:r>
                  </w:p>
                </w:txbxContent>
              </v:textbox>
            </v:shape>
            <v:shape id="_x0000_s1479" type="#_x0000_t202" style="position:absolute;left:3707;top:2647;width:120;height:270" filled="f" stroked="f">
              <v:textbox style="mso-next-textbox:#_x0000_s1479" inset="0,0,0,0">
                <w:txbxContent>
                  <w:p w:rsidR="0034256E" w:rsidRDefault="0034256E" w:rsidP="0034256E">
                    <w:pPr>
                      <w:rPr>
                        <w:lang w:val="en-US"/>
                      </w:rPr>
                    </w:pPr>
                    <w:r>
                      <w:rPr>
                        <w:lang w:val="en-US"/>
                      </w:rPr>
                      <w:t>3</w:t>
                    </w:r>
                  </w:p>
                </w:txbxContent>
              </v:textbox>
            </v:shape>
            <v:shape id="_x0000_s1480" type="#_x0000_t202" style="position:absolute;left:3700;top:3014;width:127;height:247" filled="f" stroked="f">
              <v:textbox style="mso-next-textbox:#_x0000_s1480" inset="0,0,0,0">
                <w:txbxContent>
                  <w:p w:rsidR="0034256E" w:rsidRDefault="0034256E" w:rsidP="0034256E">
                    <w:pPr>
                      <w:rPr>
                        <w:lang w:val="en-US"/>
                      </w:rPr>
                    </w:pPr>
                    <w:r>
                      <w:rPr>
                        <w:lang w:val="en-US"/>
                      </w:rPr>
                      <w:t>1</w:t>
                    </w:r>
                  </w:p>
                </w:txbxContent>
              </v:textbox>
            </v:shape>
            <v:shape id="_x0000_s1481" type="#_x0000_t202" style="position:absolute;left:3669;top:3266;width:218;height:270" filled="f" stroked="f">
              <v:textbox style="mso-next-textbox:#_x0000_s1481" inset="0,0,0,0">
                <w:txbxContent>
                  <w:p w:rsidR="0034256E" w:rsidRDefault="0034256E" w:rsidP="0034256E">
                    <w:pPr>
                      <w:rPr>
                        <w:lang w:val="en-US"/>
                      </w:rPr>
                    </w:pPr>
                    <w:r>
                      <w:rPr>
                        <w:lang w:val="en-US"/>
                      </w:rPr>
                      <w:t>4</w:t>
                    </w:r>
                  </w:p>
                </w:txbxContent>
              </v:textbox>
            </v:shape>
            <v:shape id="_x0000_s1482" type="#_x0000_t202" style="position:absolute;left:3676;top:3618;width:204;height:278" filled="f" stroked="f">
              <v:textbox style="mso-next-textbox:#_x0000_s1482" inset="0,0,0,0">
                <w:txbxContent>
                  <w:p w:rsidR="0034256E" w:rsidRDefault="0034256E" w:rsidP="0034256E">
                    <w:pPr>
                      <w:rPr>
                        <w:lang w:val="en-US"/>
                      </w:rPr>
                    </w:pPr>
                    <w:r>
                      <w:rPr>
                        <w:lang w:val="en-US"/>
                      </w:rPr>
                      <w:t>2</w:t>
                    </w:r>
                  </w:p>
                </w:txbxContent>
              </v:textbox>
            </v:shape>
            <v:shape id="_x0000_s1483" type="#_x0000_t202" style="position:absolute;left:3670;top:3881;width:210;height:270" filled="f" stroked="f">
              <v:textbox style="mso-next-textbox:#_x0000_s1483" inset="0,0,0,0">
                <w:txbxContent>
                  <w:p w:rsidR="0034256E" w:rsidRDefault="0034256E" w:rsidP="0034256E">
                    <w:pPr>
                      <w:rPr>
                        <w:lang w:val="en-US"/>
                      </w:rPr>
                    </w:pPr>
                    <w:r>
                      <w:rPr>
                        <w:lang w:val="en-US"/>
                      </w:rPr>
                      <w:t>4</w:t>
                    </w:r>
                  </w:p>
                </w:txbxContent>
              </v:textbox>
            </v:shape>
            <v:shape id="_x0000_s1484" type="#_x0000_t202" style="position:absolute;left:4248;top:1890;width:225;height:262" filled="f" stroked="f">
              <v:textbox style="mso-next-textbox:#_x0000_s1484" inset="0,0,0,0">
                <w:txbxContent>
                  <w:p w:rsidR="0034256E" w:rsidRDefault="0034256E" w:rsidP="0034256E">
                    <w:pPr>
                      <w:rPr>
                        <w:lang w:val="en-US"/>
                      </w:rPr>
                    </w:pPr>
                    <w:r>
                      <w:rPr>
                        <w:lang w:val="en-US"/>
                      </w:rPr>
                      <w:t>&amp;</w:t>
                    </w:r>
                  </w:p>
                </w:txbxContent>
              </v:textbox>
            </v:shape>
            <v:shape id="_x0000_s1485" type="#_x0000_t202" style="position:absolute;left:4248;top:2534;width:203;height:262" filled="f" stroked="f">
              <v:textbox style="mso-next-textbox:#_x0000_s1485" inset="0,0,0,0">
                <w:txbxContent>
                  <w:p w:rsidR="0034256E" w:rsidRDefault="0034256E" w:rsidP="0034256E">
                    <w:pPr>
                      <w:rPr>
                        <w:lang w:val="en-US"/>
                      </w:rPr>
                    </w:pPr>
                    <w:r>
                      <w:rPr>
                        <w:lang w:val="en-US"/>
                      </w:rPr>
                      <w:t>&amp;</w:t>
                    </w:r>
                  </w:p>
                </w:txbxContent>
              </v:textbox>
            </v:shape>
            <v:shape id="_x0000_s1486" type="#_x0000_t202" style="position:absolute;left:4976;top:3168;width:142;height:270" filled="f" stroked="f">
              <v:textbox style="mso-next-textbox:#_x0000_s1486" inset="0,0,0,0">
                <w:txbxContent>
                  <w:p w:rsidR="0034256E" w:rsidRDefault="0034256E" w:rsidP="0034256E">
                    <w:pPr>
                      <w:rPr>
                        <w:lang w:val="en-US"/>
                      </w:rPr>
                    </w:pPr>
                    <w:r>
                      <w:rPr>
                        <w:lang w:val="en-US"/>
                      </w:rPr>
                      <w:t>3</w:t>
                    </w:r>
                  </w:p>
                </w:txbxContent>
              </v:textbox>
            </v:shape>
            <v:shape id="_x0000_s1487" type="#_x0000_t202" style="position:absolute;left:4999;top:1923;width:150;height:270" filled="f" stroked="f">
              <v:textbox style="mso-next-textbox:#_x0000_s1487" inset="0,0,0,0">
                <w:txbxContent>
                  <w:p w:rsidR="0034256E" w:rsidRDefault="0034256E" w:rsidP="0034256E">
                    <w:pPr>
                      <w:rPr>
                        <w:lang w:val="en-US"/>
                      </w:rPr>
                    </w:pPr>
                    <w:r>
                      <w:rPr>
                        <w:lang w:val="en-US"/>
                      </w:rPr>
                      <w:t>1</w:t>
                    </w:r>
                  </w:p>
                </w:txbxContent>
              </v:textbox>
            </v:shape>
            <v:group id="_x0000_s1488" style="position:absolute;left:3520;top:3284;width:618;height:256" coordorigin="6510,2100" coordsize="375,240">
              <v:line id="_x0000_s1489" style="position:absolute;flip:x" from="6510,2100" to="6885,2100"/>
              <v:line id="_x0000_s1490" style="position:absolute;flip:x" from="6510,2340" to="6885,2340"/>
            </v:group>
            <v:group id="_x0000_s1491" style="position:absolute;left:3538;top:3910;width:618;height:256" coordorigin="6510,2100" coordsize="375,240">
              <v:line id="_x0000_s1492" style="position:absolute;flip:x" from="6510,2100" to="6885,2100"/>
              <v:line id="_x0000_s1493" style="position:absolute;flip:x" from="6510,2340" to="6885,2340"/>
            </v:group>
            <v:line id="_x0000_s1494" style="position:absolute;flip:x y" from="4162,3102" to="4605,3102" strokeweight="1.5pt"/>
            <v:line id="_x0000_s1495" style="position:absolute;flip:x y" from="4163,3720" to="4606,3720" strokeweight="1.5pt"/>
            <v:line id="_x0000_s1496" style="position:absolute;flip:x" from="4620,4058" to="5238,4058"/>
            <v:shape id="_x0000_s1497" type="#_x0000_t202" style="position:absolute;left:4946;top:3776;width:225;height:270" filled="f" stroked="f">
              <v:textbox style="mso-next-textbox:#_x0000_s1497" inset="0,0,0,0">
                <w:txbxContent>
                  <w:p w:rsidR="0034256E" w:rsidRDefault="0034256E" w:rsidP="0034256E">
                    <w:pPr>
                      <w:rPr>
                        <w:lang w:val="en-US"/>
                      </w:rPr>
                    </w:pPr>
                    <w:r>
                      <w:rPr>
                        <w:lang w:val="en-US"/>
                      </w:rPr>
                      <w:t>4</w:t>
                    </w:r>
                  </w:p>
                </w:txbxContent>
              </v:textbox>
            </v:shape>
            <v:line id="_x0000_s1498" style="position:absolute;flip:x" from="4605,2827" to="5223,2827"/>
            <v:shape id="_x0000_s1499" type="#_x0000_t202" style="position:absolute;left:4976;top:2545;width:142;height:270" filled="f" stroked="f">
              <v:textbox style="mso-next-textbox:#_x0000_s1499" inset="0,0,0,0">
                <w:txbxContent>
                  <w:p w:rsidR="0034256E" w:rsidRDefault="0034256E" w:rsidP="0034256E">
                    <w:pPr>
                      <w:rPr>
                        <w:lang w:val="en-US"/>
                      </w:rPr>
                    </w:pPr>
                    <w:r>
                      <w:t>2</w:t>
                    </w:r>
                  </w:p>
                </w:txbxContent>
              </v:textbox>
            </v:shape>
            <v:shape id="_x0000_s1500" type="#_x0000_t202" style="position:absolute;left:4241;top:3134;width:203;height:262" filled="f" stroked="f">
              <v:textbox style="mso-next-textbox:#_x0000_s1500" inset="0,0,0,0">
                <w:txbxContent>
                  <w:p w:rsidR="0034256E" w:rsidRDefault="0034256E" w:rsidP="0034256E">
                    <w:pPr>
                      <w:rPr>
                        <w:lang w:val="en-US"/>
                      </w:rPr>
                    </w:pPr>
                    <w:r>
                      <w:rPr>
                        <w:lang w:val="en-US"/>
                      </w:rPr>
                      <w:t>&amp;</w:t>
                    </w:r>
                  </w:p>
                </w:txbxContent>
              </v:textbox>
            </v:shape>
            <v:shape id="_x0000_s1501" type="#_x0000_t202" style="position:absolute;left:4225;top:3756;width:203;height:262" filled="f" stroked="f">
              <v:textbox style="mso-next-textbox:#_x0000_s1501" inset="0,0,0,0">
                <w:txbxContent>
                  <w:p w:rsidR="0034256E" w:rsidRDefault="0034256E" w:rsidP="0034256E">
                    <w:pPr>
                      <w:rPr>
                        <w:lang w:val="en-US"/>
                      </w:rPr>
                    </w:pPr>
                    <w:r>
                      <w:rPr>
                        <w:lang w:val="en-US"/>
                      </w:rPr>
                      <w:t>&amp;</w:t>
                    </w:r>
                  </w:p>
                </w:txbxContent>
              </v:textbox>
            </v:shape>
            <v:line id="_x0000_s1502" style="position:absolute" from="3552,1939" to="3552,4309" strokeweight="1.5pt"/>
            <v:rect id="_x0000_s1503" style="position:absolute;left:5858;top:1894;width:454;height:2469" filled="f" strokeweight="1.5pt"/>
            <v:shape id="_x0000_s1504" type="#_x0000_t202" style="position:absolute;left:5410;top:2076;width:135;height:255" filled="f" stroked="f">
              <v:textbox style="mso-next-textbox:#_x0000_s1504" inset="0,0,0,0">
                <w:txbxContent>
                  <w:p w:rsidR="0034256E" w:rsidRDefault="0034256E" w:rsidP="0034256E">
                    <w:pPr>
                      <w:rPr>
                        <w:lang w:val="en-US"/>
                      </w:rPr>
                    </w:pPr>
                    <w:r>
                      <w:rPr>
                        <w:lang w:val="en-US"/>
                      </w:rPr>
                      <w:t>5</w:t>
                    </w:r>
                  </w:p>
                </w:txbxContent>
              </v:textbox>
            </v:shape>
            <v:shape id="_x0000_s1505" type="#_x0000_t202" style="position:absolute;left:5403;top:1824;width:120;height:270" filled="f" stroked="f">
              <v:textbox style="mso-next-textbox:#_x0000_s1505" inset="0,0,0,0">
                <w:txbxContent>
                  <w:p w:rsidR="0034256E" w:rsidRDefault="0034256E" w:rsidP="0034256E">
                    <w:pPr>
                      <w:rPr>
                        <w:lang w:val="en-US"/>
                      </w:rPr>
                    </w:pPr>
                    <w:r>
                      <w:rPr>
                        <w:lang w:val="en-US"/>
                      </w:rPr>
                      <w:t>1</w:t>
                    </w:r>
                  </w:p>
                </w:txbxContent>
              </v:textbox>
            </v:shape>
            <v:line id="_x0000_s1506" style="position:absolute;flip:x y" from="5865,2528" to="6308,2528" strokeweight="1.5pt"/>
            <v:line id="_x0000_s1507" style="position:absolute;flip:x" from="6309,2239" to="6927,2239"/>
            <v:line id="_x0000_s1508" style="position:absolute;flip:x" from="6315,3480" to="6933,3480"/>
            <v:group id="_x0000_s1509" style="position:absolute;left:5234;top:2093;width:618;height:255" coordorigin="6510,2100" coordsize="375,240">
              <v:line id="_x0000_s1510" style="position:absolute;flip:x" from="6510,2100" to="6885,2100"/>
              <v:line id="_x0000_s1511" style="position:absolute;flip:x" from="6510,2340" to="6885,2340"/>
            </v:group>
            <v:group id="_x0000_s1512" style="position:absolute;left:5232;top:2701;width:618;height:255" coordorigin="6510,2100" coordsize="375,240">
              <v:line id="_x0000_s1513" style="position:absolute;flip:x" from="6510,2100" to="6885,2100"/>
              <v:line id="_x0000_s1514" style="position:absolute;flip:x" from="6510,2340" to="6885,2340"/>
            </v:group>
            <v:shape id="_x0000_s1515" type="#_x0000_t202" style="position:absolute;left:5403;top:2423;width:120;height:269" filled="f" stroked="f">
              <v:textbox style="mso-next-textbox:#_x0000_s1515" inset="0,0,0,0">
                <w:txbxContent>
                  <w:p w:rsidR="0034256E" w:rsidRDefault="0034256E" w:rsidP="0034256E">
                    <w:pPr>
                      <w:rPr>
                        <w:lang w:val="en-US"/>
                      </w:rPr>
                    </w:pPr>
                    <w:r>
                      <w:rPr>
                        <w:lang w:val="en-US"/>
                      </w:rPr>
                      <w:t>2</w:t>
                    </w:r>
                  </w:p>
                </w:txbxContent>
              </v:textbox>
            </v:shape>
            <v:shape id="_x0000_s1516" type="#_x0000_t202" style="position:absolute;left:5402;top:2677;width:120;height:270" filled="f" stroked="f">
              <v:textbox style="mso-next-textbox:#_x0000_s1516" inset="0,0,0,0">
                <w:txbxContent>
                  <w:p w:rsidR="0034256E" w:rsidRDefault="0034256E" w:rsidP="0034256E">
                    <w:pPr>
                      <w:rPr>
                        <w:lang w:val="en-US"/>
                      </w:rPr>
                    </w:pPr>
                    <w:r>
                      <w:rPr>
                        <w:lang w:val="en-US"/>
                      </w:rPr>
                      <w:t>5</w:t>
                    </w:r>
                  </w:p>
                </w:txbxContent>
              </v:textbox>
            </v:shape>
            <v:shape id="_x0000_s1517" type="#_x0000_t202" style="position:absolute;left:5395;top:3044;width:127;height:247" filled="f" stroked="f">
              <v:textbox style="mso-next-textbox:#_x0000_s1517" inset="0,0,0,0">
                <w:txbxContent>
                  <w:p w:rsidR="0034256E" w:rsidRDefault="0034256E" w:rsidP="0034256E">
                    <w:pPr>
                      <w:rPr>
                        <w:lang w:val="en-US"/>
                      </w:rPr>
                    </w:pPr>
                    <w:r>
                      <w:rPr>
                        <w:lang w:val="en-US"/>
                      </w:rPr>
                      <w:t>3</w:t>
                    </w:r>
                  </w:p>
                </w:txbxContent>
              </v:textbox>
            </v:shape>
            <v:shape id="_x0000_s1518" type="#_x0000_t202" style="position:absolute;left:5379;top:3311;width:218;height:270" filled="f" stroked="f">
              <v:textbox style="mso-next-textbox:#_x0000_s1518" inset="0,0,0,0">
                <w:txbxContent>
                  <w:p w:rsidR="0034256E" w:rsidRDefault="0034256E" w:rsidP="0034256E">
                    <w:pPr>
                      <w:rPr>
                        <w:lang w:val="en-US"/>
                      </w:rPr>
                    </w:pPr>
                    <w:r>
                      <w:rPr>
                        <w:lang w:val="en-US"/>
                      </w:rPr>
                      <w:t>5</w:t>
                    </w:r>
                  </w:p>
                </w:txbxContent>
              </v:textbox>
            </v:shape>
            <v:shape id="_x0000_s1519" type="#_x0000_t202" style="position:absolute;left:5371;top:3648;width:204;height:278" filled="f" stroked="f">
              <v:textbox style="mso-next-textbox:#_x0000_s1519" inset="0,0,0,0">
                <w:txbxContent>
                  <w:p w:rsidR="0034256E" w:rsidRDefault="0034256E" w:rsidP="0034256E">
                    <w:pPr>
                      <w:rPr>
                        <w:lang w:val="en-US"/>
                      </w:rPr>
                    </w:pPr>
                    <w:r>
                      <w:rPr>
                        <w:lang w:val="en-US"/>
                      </w:rPr>
                      <w:t>4</w:t>
                    </w:r>
                  </w:p>
                </w:txbxContent>
              </v:textbox>
            </v:shape>
            <v:shape id="_x0000_s1520" type="#_x0000_t202" style="position:absolute;left:5365;top:3926;width:210;height:270" filled="f" stroked="f">
              <v:textbox style="mso-next-textbox:#_x0000_s1520" inset="0,0,0,0">
                <w:txbxContent>
                  <w:p w:rsidR="0034256E" w:rsidRDefault="0034256E" w:rsidP="0034256E">
                    <w:pPr>
                      <w:rPr>
                        <w:lang w:val="en-US"/>
                      </w:rPr>
                    </w:pPr>
                    <w:r>
                      <w:rPr>
                        <w:lang w:val="en-US"/>
                      </w:rPr>
                      <w:t>5</w:t>
                    </w:r>
                  </w:p>
                </w:txbxContent>
              </v:textbox>
            </v:shape>
            <v:shape id="_x0000_s1521" type="#_x0000_t202" style="position:absolute;left:5943;top:1920;width:225;height:262" filled="f" stroked="f">
              <v:textbox style="mso-next-textbox:#_x0000_s1521" inset="0,0,0,0">
                <w:txbxContent>
                  <w:p w:rsidR="0034256E" w:rsidRDefault="0034256E" w:rsidP="0034256E">
                    <w:pPr>
                      <w:rPr>
                        <w:lang w:val="en-US"/>
                      </w:rPr>
                    </w:pPr>
                    <w:r>
                      <w:rPr>
                        <w:lang w:val="en-US"/>
                      </w:rPr>
                      <w:t>&amp;</w:t>
                    </w:r>
                  </w:p>
                </w:txbxContent>
              </v:textbox>
            </v:shape>
            <v:shape id="_x0000_s1522" type="#_x0000_t202" style="position:absolute;left:5943;top:2564;width:203;height:262" filled="f" stroked="f">
              <v:textbox style="mso-next-textbox:#_x0000_s1522" inset="0,0,0,0">
                <w:txbxContent>
                  <w:p w:rsidR="0034256E" w:rsidRDefault="0034256E" w:rsidP="0034256E">
                    <w:pPr>
                      <w:rPr>
                        <w:lang w:val="en-US"/>
                      </w:rPr>
                    </w:pPr>
                    <w:r>
                      <w:rPr>
                        <w:lang w:val="en-US"/>
                      </w:rPr>
                      <w:t>&amp;</w:t>
                    </w:r>
                  </w:p>
                </w:txbxContent>
              </v:textbox>
            </v:shape>
            <v:shape id="_x0000_s1523" type="#_x0000_t202" style="position:absolute;left:6619;top:1923;width:330;height:300" filled="f" stroked="f">
              <v:textbox style="mso-next-textbox:#_x0000_s1523" inset="0,0,0,0">
                <w:txbxContent>
                  <w:p w:rsidR="0034256E" w:rsidRDefault="0034256E" w:rsidP="0034256E">
                    <w:pPr>
                      <w:rPr>
                        <w:lang w:val="en-US"/>
                      </w:rPr>
                    </w:pPr>
                  </w:p>
                </w:txbxContent>
              </v:textbox>
            </v:shape>
            <v:group id="_x0000_s1524" style="position:absolute;left:5232;top:3314;width:618;height:256" coordorigin="6510,2100" coordsize="375,240">
              <v:line id="_x0000_s1525" style="position:absolute;flip:x" from="6510,2100" to="6885,2100"/>
              <v:line id="_x0000_s1526" style="position:absolute;flip:x" from="6510,2340" to="6885,2340"/>
            </v:group>
            <v:group id="_x0000_s1527" style="position:absolute;left:5233;top:3940;width:618;height:256" coordorigin="6510,2100" coordsize="375,240">
              <v:line id="_x0000_s1528" style="position:absolute;flip:x" from="6510,2100" to="6885,2100"/>
              <v:line id="_x0000_s1529" style="position:absolute;flip:x" from="6510,2340" to="6885,2340"/>
            </v:group>
            <v:line id="_x0000_s1530" style="position:absolute;flip:x y" from="5857,3132" to="6300,3132" strokeweight="1.5pt"/>
            <v:line id="_x0000_s1531" style="position:absolute;flip:x y" from="5858,3750" to="6301,3750" strokeweight="1.5pt"/>
            <v:line id="_x0000_s1532" style="position:absolute;flip:x" from="6315,4088" to="6933,4088"/>
            <v:line id="_x0000_s1533" style="position:absolute;flip:x" from="6300,2857" to="6918,2857"/>
            <v:shape id="_x0000_s1534" type="#_x0000_t202" style="position:absolute;left:5936;top:3164;width:203;height:262" filled="f" stroked="f">
              <v:textbox style="mso-next-textbox:#_x0000_s1534" inset="0,0,0,0">
                <w:txbxContent>
                  <w:p w:rsidR="0034256E" w:rsidRDefault="0034256E" w:rsidP="0034256E">
                    <w:pPr>
                      <w:rPr>
                        <w:lang w:val="en-US"/>
                      </w:rPr>
                    </w:pPr>
                    <w:r>
                      <w:rPr>
                        <w:lang w:val="en-US"/>
                      </w:rPr>
                      <w:t>&amp;</w:t>
                    </w:r>
                  </w:p>
                </w:txbxContent>
              </v:textbox>
            </v:shape>
            <v:shape id="_x0000_s1535" type="#_x0000_t202" style="position:absolute;left:5920;top:3786;width:203;height:262" filled="f" stroked="f">
              <v:textbox style="mso-next-textbox:#_x0000_s1535" inset="0,0,0,0">
                <w:txbxContent>
                  <w:p w:rsidR="0034256E" w:rsidRDefault="0034256E" w:rsidP="0034256E">
                    <w:pPr>
                      <w:rPr>
                        <w:lang w:val="en-US"/>
                      </w:rPr>
                    </w:pPr>
                    <w:r>
                      <w:rPr>
                        <w:lang w:val="en-US"/>
                      </w:rPr>
                      <w:t>&amp;</w:t>
                    </w:r>
                  </w:p>
                </w:txbxContent>
              </v:textbox>
            </v:shape>
            <v:line id="_x0000_s1536" style="position:absolute" from="5247,1969" to="5247,4339" strokeweight="1.5pt"/>
            <v:shape id="_x0000_s1537" type="#_x0000_t202" style="position:absolute;left:6634;top:2523;width:330;height:300" filled="f" stroked="f">
              <v:textbox style="mso-next-textbox:#_x0000_s1537" inset="0,0,0,0">
                <w:txbxContent>
                  <w:p w:rsidR="0034256E" w:rsidRDefault="0034256E" w:rsidP="0034256E">
                    <w:pPr>
                      <w:rPr>
                        <w:lang w:val="en-US"/>
                      </w:rPr>
                    </w:pPr>
                    <w:r>
                      <w:rPr>
                        <w:lang w:val="en-US"/>
                      </w:rPr>
                      <w:t>y1</w:t>
                    </w:r>
                  </w:p>
                </w:txbxContent>
              </v:textbox>
            </v:shape>
            <v:shape id="_x0000_s1538" type="#_x0000_t202" style="position:absolute;left:6619;top:3153;width:330;height:300" filled="f" stroked="f">
              <v:textbox style="mso-next-textbox:#_x0000_s1538" inset="0,0,0,0">
                <w:txbxContent>
                  <w:p w:rsidR="0034256E" w:rsidRDefault="0034256E" w:rsidP="0034256E">
                    <w:pPr>
                      <w:rPr>
                        <w:lang w:val="en-US"/>
                      </w:rPr>
                    </w:pPr>
                    <w:r>
                      <w:rPr>
                        <w:lang w:val="en-US"/>
                      </w:rPr>
                      <w:t>y2</w:t>
                    </w:r>
                  </w:p>
                </w:txbxContent>
              </v:textbox>
            </v:shape>
            <v:shape id="_x0000_s1539" type="#_x0000_t202" style="position:absolute;left:6634;top:3753;width:330;height:300" filled="f" stroked="f">
              <v:textbox style="mso-next-textbox:#_x0000_s1539" inset="0,0,0,0">
                <w:txbxContent>
                  <w:p w:rsidR="0034256E" w:rsidRDefault="0034256E" w:rsidP="0034256E">
                    <w:pPr>
                      <w:rPr>
                        <w:lang w:val="en-US"/>
                      </w:rPr>
                    </w:pPr>
                    <w:r>
                      <w:rPr>
                        <w:lang w:val="en-US"/>
                      </w:rPr>
                      <w:t>y3</w:t>
                    </w:r>
                  </w:p>
                </w:txbxContent>
              </v:textbox>
            </v:shape>
            <v:line id="_x0000_s1540" style="position:absolute;flip:x" from="2765,2263" to="3530,2263"/>
            <v:rect id="_x0000_s1541" style="position:absolute;left:2450;top:2038;width:285;height:870" strokeweight="1.5pt"/>
            <v:shape id="_x0000_s1542" type="#_x0000_t202" style="position:absolute;left:2546;top:2103;width:120;height:270" filled="f" stroked="f">
              <v:textbox style="mso-next-textbox:#_x0000_s1542" inset="0,0,0,0">
                <w:txbxContent>
                  <w:p w:rsidR="0034256E" w:rsidRDefault="0034256E" w:rsidP="0034256E">
                    <w:pPr>
                      <w:rPr>
                        <w:lang w:val="en-US"/>
                      </w:rPr>
                    </w:pPr>
                    <w:r>
                      <w:rPr>
                        <w:lang w:val="en-US"/>
                      </w:rPr>
                      <w:t>1</w:t>
                    </w:r>
                  </w:p>
                </w:txbxContent>
              </v:textbox>
            </v:shape>
            <v:shape id="_x0000_s1543" type="#_x0000_t202" style="position:absolute;left:3301;top:1988;width:130;height:270" filled="f" stroked="f">
              <v:textbox style="mso-next-textbox:#_x0000_s1543" inset="0,0,0,0">
                <w:txbxContent>
                  <w:p w:rsidR="0034256E" w:rsidRDefault="0034256E" w:rsidP="0034256E">
                    <w:pPr>
                      <w:rPr>
                        <w:lang w:val="en-US"/>
                      </w:rPr>
                    </w:pPr>
                    <w:r>
                      <w:rPr>
                        <w:lang w:val="en-US"/>
                      </w:rPr>
                      <w:t>2</w:t>
                    </w:r>
                  </w:p>
                </w:txbxContent>
              </v:textbox>
            </v:shape>
            <v:line id="_x0000_s1544" style="position:absolute;flip:x" from="2063,2268" to="2438,2268"/>
            <v:shape id="_x0000_s1545" type="#_x0000_t202" style="position:absolute;left:2067;top:1980;width:300;height:285" filled="f" stroked="f">
              <v:textbox style="mso-next-textbox:#_x0000_s1545" inset="0,0,0,0">
                <w:txbxContent>
                  <w:p w:rsidR="0034256E" w:rsidRDefault="0034256E" w:rsidP="0034256E">
                    <w:pPr>
                      <w:rPr>
                        <w:lang w:val="en-US"/>
                      </w:rPr>
                    </w:pPr>
                    <w:proofErr w:type="gramStart"/>
                    <w:r>
                      <w:rPr>
                        <w:lang w:val="en-US"/>
                      </w:rPr>
                      <w:t>x1</w:t>
                    </w:r>
                    <w:proofErr w:type="gramEnd"/>
                  </w:p>
                </w:txbxContent>
              </v:textbox>
            </v:shape>
            <v:line id="_x0000_s1546" style="position:absolute" from="2447,2458" to="2732,2458" strokeweight="1.5pt"/>
            <v:line id="_x0000_s1547" style="position:absolute;flip:x" from="2780,2698" to="3545,2698"/>
            <v:oval id="_x0000_s1548" style="position:absolute;left:3117;top:2223;width:79;height:79;rotation:90;flip:x" fillcolor="black" strokeweight="1pt">
              <o:lock v:ext="edit" aspectratio="t"/>
            </v:oval>
            <v:line id="_x0000_s1549" style="position:absolute" from="3155,2263" to="3155,3043"/>
            <v:line id="_x0000_s1550" style="position:absolute;flip:x" from="2063,2673" to="2438,2673"/>
            <v:line id="_x0000_s1551" style="position:absolute;flip:x" from="2062,3048" to="3156,3048"/>
            <v:line id="_x0000_s1552" style="position:absolute" from="2060,2678" to="2060,3043"/>
            <v:shape id="_x0000_s1553" type="#_x0000_t202" style="position:absolute;left:3310;top:2430;width:188;height:270" filled="f" stroked="f">
              <v:textbox style="mso-next-textbox:#_x0000_s1553" inset="0,0,0,0">
                <w:txbxContent>
                  <w:p w:rsidR="0034256E" w:rsidRDefault="0034256E" w:rsidP="0034256E">
                    <w:pPr>
                      <w:rPr>
                        <w:lang w:val="en-US"/>
                      </w:rPr>
                    </w:pPr>
                    <w:r>
                      <w:rPr>
                        <w:lang w:val="en-US"/>
                      </w:rPr>
                      <w:t>3</w:t>
                    </w:r>
                  </w:p>
                  <w:p w:rsidR="0034256E" w:rsidRDefault="0034256E" w:rsidP="0034256E">
                    <w:pPr>
                      <w:rPr>
                        <w:lang w:val="en-US"/>
                      </w:rPr>
                    </w:pPr>
                    <w:r>
                      <w:rPr>
                        <w:lang w:val="en-US"/>
                      </w:rPr>
                      <w:t>y2</w:t>
                    </w:r>
                  </w:p>
                </w:txbxContent>
              </v:textbox>
            </v:shape>
            <v:oval id="_x0000_s1554" style="position:absolute;left:2689;top:2228;width:79;height:79;rotation:90;flip:x" strokeweight="1pt">
              <o:lock v:ext="edit" aspectratio="t"/>
            </v:oval>
            <v:oval id="_x0000_s1555" style="position:absolute;left:2704;top:2663;width:79;height:79;rotation:90;flip:x" strokeweight="1pt">
              <o:lock v:ext="edit" aspectratio="t"/>
            </v:oval>
            <v:line id="_x0000_s1556" style="position:absolute;flip:x" from="2765,3508" to="3530,3508"/>
            <v:rect id="_x0000_s1557" style="position:absolute;left:2450;top:3283;width:285;height:870" strokeweight="1.5pt"/>
            <v:shape id="_x0000_s1558" type="#_x0000_t202" style="position:absolute;left:2546;top:3348;width:120;height:270" filled="f" stroked="f">
              <v:textbox style="mso-next-textbox:#_x0000_s1558" inset="0,0,0,0">
                <w:txbxContent>
                  <w:p w:rsidR="0034256E" w:rsidRDefault="0034256E" w:rsidP="0034256E">
                    <w:pPr>
                      <w:rPr>
                        <w:lang w:val="en-US"/>
                      </w:rPr>
                    </w:pPr>
                    <w:r>
                      <w:rPr>
                        <w:lang w:val="en-US"/>
                      </w:rPr>
                      <w:t>1</w:t>
                    </w:r>
                  </w:p>
                </w:txbxContent>
              </v:textbox>
            </v:shape>
            <v:shape id="_x0000_s1559" type="#_x0000_t202" style="position:absolute;left:3301;top:3233;width:130;height:270" filled="f" stroked="f">
              <v:textbox style="mso-next-textbox:#_x0000_s1559" inset="0,0,0,0">
                <w:txbxContent>
                  <w:p w:rsidR="0034256E" w:rsidRDefault="0034256E" w:rsidP="0034256E">
                    <w:pPr>
                      <w:rPr>
                        <w:lang w:val="en-US"/>
                      </w:rPr>
                    </w:pPr>
                    <w:r>
                      <w:rPr>
                        <w:lang w:val="en-US"/>
                      </w:rPr>
                      <w:t>2</w:t>
                    </w:r>
                  </w:p>
                </w:txbxContent>
              </v:textbox>
            </v:shape>
            <v:line id="_x0000_s1560" style="position:absolute;flip:x" from="2063,3513" to="2438,3513"/>
            <v:shape id="_x0000_s1561" type="#_x0000_t202" style="position:absolute;left:2067;top:3225;width:300;height:285" filled="f" stroked="f">
              <v:textbox style="mso-next-textbox:#_x0000_s1561" inset="0,0,0,0">
                <w:txbxContent>
                  <w:p w:rsidR="0034256E" w:rsidRDefault="0034256E" w:rsidP="0034256E">
                    <w:pPr>
                      <w:rPr>
                        <w:lang w:val="en-US"/>
                      </w:rPr>
                    </w:pPr>
                    <w:proofErr w:type="gramStart"/>
                    <w:r>
                      <w:rPr>
                        <w:lang w:val="en-US"/>
                      </w:rPr>
                      <w:t>x1</w:t>
                    </w:r>
                    <w:proofErr w:type="gramEnd"/>
                  </w:p>
                </w:txbxContent>
              </v:textbox>
            </v:shape>
            <v:shape id="_x0000_s1562" type="#_x0000_t202" style="position:absolute;left:2546;top:3783;width:120;height:270" filled="f" stroked="f">
              <v:textbox style="mso-next-textbox:#_x0000_s1562" inset="0,0,0,0">
                <w:txbxContent>
                  <w:p w:rsidR="0034256E" w:rsidRDefault="0034256E" w:rsidP="0034256E">
                    <w:pPr>
                      <w:rPr>
                        <w:lang w:val="en-US"/>
                      </w:rPr>
                    </w:pPr>
                    <w:r>
                      <w:rPr>
                        <w:lang w:val="en-US"/>
                      </w:rPr>
                      <w:t>1</w:t>
                    </w:r>
                  </w:p>
                </w:txbxContent>
              </v:textbox>
            </v:shape>
            <v:line id="_x0000_s1563" style="position:absolute" from="2447,3703" to="2732,3703" strokeweight="1.5pt"/>
            <v:line id="_x0000_s1564" style="position:absolute;flip:x" from="2780,3943" to="3545,3943"/>
            <v:oval id="_x0000_s1565" style="position:absolute;left:3117;top:3468;width:79;height:79;rotation:90;flip:x" fillcolor="black" strokeweight="1pt">
              <o:lock v:ext="edit" aspectratio="t"/>
            </v:oval>
            <v:line id="_x0000_s1566" style="position:absolute" from="3155,3508" to="3155,4288"/>
            <v:line id="_x0000_s1567" style="position:absolute;flip:x" from="2063,3918" to="2438,3918"/>
            <v:line id="_x0000_s1568" style="position:absolute;flip:x" from="2062,4290" to="3156,4290"/>
            <v:line id="_x0000_s1569" style="position:absolute" from="2060,3923" to="2060,4288"/>
            <v:shape id="_x0000_s1570" type="#_x0000_t202" style="position:absolute;left:3310;top:3675;width:188;height:270" filled="f" stroked="f">
              <v:textbox style="mso-next-textbox:#_x0000_s1570" inset="0,0,0,0">
                <w:txbxContent>
                  <w:p w:rsidR="0034256E" w:rsidRDefault="0034256E" w:rsidP="0034256E">
                    <w:pPr>
                      <w:rPr>
                        <w:lang w:val="en-US"/>
                      </w:rPr>
                    </w:pPr>
                    <w:r>
                      <w:rPr>
                        <w:lang w:val="en-US"/>
                      </w:rPr>
                      <w:t>3</w:t>
                    </w:r>
                  </w:p>
                </w:txbxContent>
              </v:textbox>
            </v:shape>
            <v:oval id="_x0000_s1571" style="position:absolute;left:2689;top:3473;width:79;height:79;rotation:90;flip:x" strokeweight="1pt">
              <o:lock v:ext="edit" aspectratio="t"/>
            </v:oval>
            <v:oval id="_x0000_s1572" style="position:absolute;left:2704;top:3908;width:79;height:79;rotation:90;flip:x" strokeweight="1pt">
              <o:lock v:ext="edit" aspectratio="t"/>
            </v:oval>
            <v:shape id="_x0000_s1573" type="#_x0000_t202" style="position:absolute;left:6619;top:1923;width:380;height:300" filled="f" stroked="f">
              <v:textbox style="mso-next-textbox:#_x0000_s1573" inset="0,0,0,0">
                <w:txbxContent>
                  <w:p w:rsidR="0034256E" w:rsidRDefault="0034256E" w:rsidP="0034256E">
                    <w:r>
                      <w:t>У</w:t>
                    </w:r>
                    <w:proofErr w:type="gramStart"/>
                    <w:r>
                      <w:t>0</w:t>
                    </w:r>
                    <w:proofErr w:type="gramEnd"/>
                  </w:p>
                </w:txbxContent>
              </v:textbox>
            </v:shape>
            <v:shape id="_x0000_s1574" type="#_x0000_t202" style="position:absolute;left:2546;top:2538;width:120;height:270" filled="f" stroked="f">
              <v:textbox style="mso-next-textbox:#_x0000_s1574" inset="0,0,0,0">
                <w:txbxContent>
                  <w:p w:rsidR="0034256E" w:rsidRDefault="0034256E" w:rsidP="0034256E">
                    <w:pPr>
                      <w:rPr>
                        <w:lang w:val="en-US"/>
                      </w:rPr>
                    </w:pPr>
                    <w:r>
                      <w:rPr>
                        <w:lang w:val="en-US"/>
                      </w:rPr>
                      <w:t>1</w:t>
                    </w:r>
                  </w:p>
                </w:txbxContent>
              </v:textbox>
            </v:shape>
            <v:rect id="_x0000_s1575" style="position:absolute;left:4163;top:4849;width:454;height:2469" filled="f" strokeweight="1.5pt"/>
            <v:shape id="_x0000_s1576" type="#_x0000_t202" style="position:absolute;left:3715;top:5031;width:135;height:255" filled="f" stroked="f">
              <v:textbox style="mso-next-textbox:#_x0000_s1576" inset="0,0,0,0">
                <w:txbxContent>
                  <w:p w:rsidR="0034256E" w:rsidRDefault="0034256E" w:rsidP="0034256E">
                    <w:pPr>
                      <w:rPr>
                        <w:lang w:val="en-US"/>
                      </w:rPr>
                    </w:pPr>
                    <w:r>
                      <w:rPr>
                        <w:lang w:val="en-US"/>
                      </w:rPr>
                      <w:t>3</w:t>
                    </w:r>
                  </w:p>
                </w:txbxContent>
              </v:textbox>
            </v:shape>
            <v:shape id="_x0000_s1577" type="#_x0000_t202" style="position:absolute;left:3708;top:4779;width:120;height:270" filled="f" stroked="f">
              <v:textbox style="mso-next-textbox:#_x0000_s1577" inset="0,0,0,0">
                <w:txbxContent>
                  <w:p w:rsidR="0034256E" w:rsidRDefault="0034256E" w:rsidP="0034256E">
                    <w:pPr>
                      <w:rPr>
                        <w:lang w:val="en-US"/>
                      </w:rPr>
                    </w:pPr>
                    <w:r>
                      <w:rPr>
                        <w:lang w:val="en-US"/>
                      </w:rPr>
                      <w:t>1</w:t>
                    </w:r>
                  </w:p>
                </w:txbxContent>
              </v:textbox>
            </v:shape>
            <v:line id="_x0000_s1578" style="position:absolute;flip:x y" from="4170,5483" to="4613,5483" strokeweight="1.5pt"/>
            <v:line id="_x0000_s1579" style="position:absolute;flip:x" from="4595,5194" to="5213,5194"/>
            <v:line id="_x0000_s1580" style="position:absolute;flip:x" from="4620,6435" to="5238,6435"/>
            <v:group id="_x0000_s1581" style="position:absolute;left:3539;top:5048;width:618;height:255" coordorigin="6510,2100" coordsize="375,240">
              <v:line id="_x0000_s1582" style="position:absolute;flip:x" from="6510,2100" to="6885,2100"/>
              <v:line id="_x0000_s1583" style="position:absolute;flip:x" from="6510,2340" to="6885,2340"/>
            </v:group>
            <v:group id="_x0000_s1584" style="position:absolute;left:3537;top:5656;width:618;height:255" coordorigin="6510,2100" coordsize="375,240">
              <v:line id="_x0000_s1585" style="position:absolute;flip:x" from="6510,2100" to="6885,2100"/>
              <v:line id="_x0000_s1586" style="position:absolute;flip:x" from="6510,2340" to="6885,2340"/>
            </v:group>
            <v:shape id="_x0000_s1587" type="#_x0000_t202" style="position:absolute;left:3708;top:5378;width:120;height:269" filled="f" stroked="f">
              <v:textbox style="mso-next-textbox:#_x0000_s1587" inset="0,0,0,0">
                <w:txbxContent>
                  <w:p w:rsidR="0034256E" w:rsidRDefault="0034256E" w:rsidP="0034256E">
                    <w:pPr>
                      <w:rPr>
                        <w:lang w:val="en-US"/>
                      </w:rPr>
                    </w:pPr>
                    <w:r>
                      <w:rPr>
                        <w:lang w:val="en-US"/>
                      </w:rPr>
                      <w:t>2</w:t>
                    </w:r>
                  </w:p>
                </w:txbxContent>
              </v:textbox>
            </v:shape>
            <v:shape id="_x0000_s1588" type="#_x0000_t202" style="position:absolute;left:3707;top:5632;width:120;height:270" filled="f" stroked="f">
              <v:textbox style="mso-next-textbox:#_x0000_s1588" inset="0,0,0,0">
                <w:txbxContent>
                  <w:p w:rsidR="0034256E" w:rsidRDefault="0034256E" w:rsidP="0034256E">
                    <w:pPr>
                      <w:rPr>
                        <w:lang w:val="en-US"/>
                      </w:rPr>
                    </w:pPr>
                    <w:r>
                      <w:rPr>
                        <w:lang w:val="en-US"/>
                      </w:rPr>
                      <w:t>3</w:t>
                    </w:r>
                  </w:p>
                </w:txbxContent>
              </v:textbox>
            </v:shape>
            <v:shape id="_x0000_s1589" type="#_x0000_t202" style="position:absolute;left:3700;top:5999;width:127;height:247" filled="f" stroked="f">
              <v:textbox style="mso-next-textbox:#_x0000_s1589" inset="0,0,0,0">
                <w:txbxContent>
                  <w:p w:rsidR="0034256E" w:rsidRDefault="0034256E" w:rsidP="0034256E">
                    <w:pPr>
                      <w:rPr>
                        <w:lang w:val="en-US"/>
                      </w:rPr>
                    </w:pPr>
                    <w:r>
                      <w:rPr>
                        <w:lang w:val="en-US"/>
                      </w:rPr>
                      <w:t>1</w:t>
                    </w:r>
                  </w:p>
                </w:txbxContent>
              </v:textbox>
            </v:shape>
            <v:shape id="_x0000_s1590" type="#_x0000_t202" style="position:absolute;left:3669;top:6251;width:218;height:270" filled="f" stroked="f">
              <v:textbox style="mso-next-textbox:#_x0000_s1590" inset="0,0,0,0">
                <w:txbxContent>
                  <w:p w:rsidR="0034256E" w:rsidRDefault="0034256E" w:rsidP="0034256E">
                    <w:pPr>
                      <w:rPr>
                        <w:lang w:val="en-US"/>
                      </w:rPr>
                    </w:pPr>
                    <w:r>
                      <w:rPr>
                        <w:lang w:val="en-US"/>
                      </w:rPr>
                      <w:t>4</w:t>
                    </w:r>
                  </w:p>
                </w:txbxContent>
              </v:textbox>
            </v:shape>
            <v:shape id="_x0000_s1591" type="#_x0000_t202" style="position:absolute;left:3676;top:6603;width:204;height:278" filled="f" stroked="f">
              <v:textbox style="mso-next-textbox:#_x0000_s1591" inset="0,0,0,0">
                <w:txbxContent>
                  <w:p w:rsidR="0034256E" w:rsidRDefault="0034256E" w:rsidP="0034256E">
                    <w:pPr>
                      <w:rPr>
                        <w:lang w:val="en-US"/>
                      </w:rPr>
                    </w:pPr>
                    <w:r>
                      <w:rPr>
                        <w:lang w:val="en-US"/>
                      </w:rPr>
                      <w:t>2</w:t>
                    </w:r>
                  </w:p>
                </w:txbxContent>
              </v:textbox>
            </v:shape>
            <v:shape id="_x0000_s1592" type="#_x0000_t202" style="position:absolute;left:3670;top:6866;width:210;height:270" filled="f" stroked="f">
              <v:textbox style="mso-next-textbox:#_x0000_s1592" inset="0,0,0,0">
                <w:txbxContent>
                  <w:p w:rsidR="0034256E" w:rsidRDefault="0034256E" w:rsidP="0034256E">
                    <w:pPr>
                      <w:rPr>
                        <w:lang w:val="en-US"/>
                      </w:rPr>
                    </w:pPr>
                    <w:r>
                      <w:rPr>
                        <w:lang w:val="en-US"/>
                      </w:rPr>
                      <w:t>4</w:t>
                    </w:r>
                  </w:p>
                </w:txbxContent>
              </v:textbox>
            </v:shape>
            <v:shape id="_x0000_s1593" type="#_x0000_t202" style="position:absolute;left:4248;top:4875;width:225;height:262" filled="f" stroked="f">
              <v:textbox style="mso-next-textbox:#_x0000_s1593" inset="0,0,0,0">
                <w:txbxContent>
                  <w:p w:rsidR="0034256E" w:rsidRDefault="0034256E" w:rsidP="0034256E">
                    <w:pPr>
                      <w:rPr>
                        <w:lang w:val="en-US"/>
                      </w:rPr>
                    </w:pPr>
                    <w:r>
                      <w:rPr>
                        <w:lang w:val="en-US"/>
                      </w:rPr>
                      <w:t>&amp;</w:t>
                    </w:r>
                  </w:p>
                </w:txbxContent>
              </v:textbox>
            </v:shape>
            <v:shape id="_x0000_s1594" type="#_x0000_t202" style="position:absolute;left:4248;top:5519;width:203;height:262" filled="f" stroked="f">
              <v:textbox style="mso-next-textbox:#_x0000_s1594" inset="0,0,0,0">
                <w:txbxContent>
                  <w:p w:rsidR="0034256E" w:rsidRDefault="0034256E" w:rsidP="0034256E">
                    <w:pPr>
                      <w:rPr>
                        <w:lang w:val="en-US"/>
                      </w:rPr>
                    </w:pPr>
                    <w:r>
                      <w:rPr>
                        <w:lang w:val="en-US"/>
                      </w:rPr>
                      <w:t>&amp;</w:t>
                    </w:r>
                  </w:p>
                </w:txbxContent>
              </v:textbox>
            </v:shape>
            <v:shape id="_x0000_s1595" type="#_x0000_t202" style="position:absolute;left:4976;top:6153;width:142;height:270" filled="f" stroked="f">
              <v:textbox style="mso-next-textbox:#_x0000_s1595" inset="0,0,0,0">
                <w:txbxContent>
                  <w:p w:rsidR="0034256E" w:rsidRDefault="0034256E" w:rsidP="0034256E">
                    <w:pPr>
                      <w:rPr>
                        <w:lang w:val="en-US"/>
                      </w:rPr>
                    </w:pPr>
                    <w:r>
                      <w:rPr>
                        <w:lang w:val="en-US"/>
                      </w:rPr>
                      <w:t>7</w:t>
                    </w:r>
                  </w:p>
                </w:txbxContent>
              </v:textbox>
            </v:shape>
            <v:shape id="_x0000_s1596" type="#_x0000_t202" style="position:absolute;left:4999;top:4908;width:150;height:270" filled="f" stroked="f">
              <v:textbox style="mso-next-textbox:#_x0000_s1596" inset="0,0,0,0">
                <w:txbxContent>
                  <w:p w:rsidR="0034256E" w:rsidRDefault="0034256E" w:rsidP="0034256E">
                    <w:pPr>
                      <w:rPr>
                        <w:lang w:val="en-US"/>
                      </w:rPr>
                    </w:pPr>
                    <w:r>
                      <w:rPr>
                        <w:lang w:val="en-US"/>
                      </w:rPr>
                      <w:t>5</w:t>
                    </w:r>
                  </w:p>
                </w:txbxContent>
              </v:textbox>
            </v:shape>
            <v:group id="_x0000_s1597" style="position:absolute;left:3520;top:6269;width:618;height:256" coordorigin="6510,2100" coordsize="375,240">
              <v:line id="_x0000_s1598" style="position:absolute;flip:x" from="6510,2100" to="6885,2100"/>
              <v:line id="_x0000_s1599" style="position:absolute;flip:x" from="6510,2340" to="6885,2340"/>
            </v:group>
            <v:group id="_x0000_s1600" style="position:absolute;left:3538;top:6895;width:618;height:256" coordorigin="6510,2100" coordsize="375,240">
              <v:line id="_x0000_s1601" style="position:absolute;flip:x" from="6510,2100" to="6885,2100"/>
              <v:line id="_x0000_s1602" style="position:absolute;flip:x" from="6510,2340" to="6885,2340"/>
            </v:group>
            <v:line id="_x0000_s1603" style="position:absolute;flip:x y" from="4162,6087" to="4605,6087" strokeweight="1.5pt"/>
            <v:line id="_x0000_s1604" style="position:absolute;flip:x y" from="4163,6705" to="4606,6705" strokeweight="1.5pt"/>
            <v:line id="_x0000_s1605" style="position:absolute;flip:x" from="4620,7043" to="5238,7043"/>
            <v:shape id="_x0000_s1606" type="#_x0000_t202" style="position:absolute;left:4946;top:6761;width:225;height:270" filled="f" stroked="f">
              <v:textbox style="mso-next-textbox:#_x0000_s1606" inset="0,0,0,0">
                <w:txbxContent>
                  <w:p w:rsidR="0034256E" w:rsidRDefault="0034256E" w:rsidP="0034256E">
                    <w:pPr>
                      <w:rPr>
                        <w:lang w:val="en-US"/>
                      </w:rPr>
                    </w:pPr>
                    <w:r>
                      <w:rPr>
                        <w:lang w:val="en-US"/>
                      </w:rPr>
                      <w:t>8</w:t>
                    </w:r>
                  </w:p>
                </w:txbxContent>
              </v:textbox>
            </v:shape>
            <v:line id="_x0000_s1607" style="position:absolute;flip:x" from="4605,5812" to="5223,5812"/>
            <v:shape id="_x0000_s1608" type="#_x0000_t202" style="position:absolute;left:4976;top:5530;width:142;height:270" filled="f" stroked="f">
              <v:textbox style="mso-next-textbox:#_x0000_s1608" inset="0,0,0,0">
                <w:txbxContent>
                  <w:p w:rsidR="0034256E" w:rsidRDefault="0034256E" w:rsidP="0034256E">
                    <w:pPr>
                      <w:rPr>
                        <w:lang w:val="en-US"/>
                      </w:rPr>
                    </w:pPr>
                    <w:r>
                      <w:rPr>
                        <w:lang w:val="en-US"/>
                      </w:rPr>
                      <w:t>6</w:t>
                    </w:r>
                  </w:p>
                </w:txbxContent>
              </v:textbox>
            </v:shape>
            <v:shape id="_x0000_s1609" type="#_x0000_t202" style="position:absolute;left:4241;top:6119;width:203;height:262" filled="f" stroked="f">
              <v:textbox style="mso-next-textbox:#_x0000_s1609" inset="0,0,0,0">
                <w:txbxContent>
                  <w:p w:rsidR="0034256E" w:rsidRDefault="0034256E" w:rsidP="0034256E">
                    <w:pPr>
                      <w:rPr>
                        <w:lang w:val="en-US"/>
                      </w:rPr>
                    </w:pPr>
                    <w:r>
                      <w:rPr>
                        <w:lang w:val="en-US"/>
                      </w:rPr>
                      <w:t>&amp;</w:t>
                    </w:r>
                  </w:p>
                </w:txbxContent>
              </v:textbox>
            </v:shape>
            <v:shape id="_x0000_s1610" type="#_x0000_t202" style="position:absolute;left:4225;top:6741;width:203;height:262" filled="f" stroked="f">
              <v:textbox style="mso-next-textbox:#_x0000_s1610" inset="0,0,0,0">
                <w:txbxContent>
                  <w:p w:rsidR="0034256E" w:rsidRDefault="0034256E" w:rsidP="0034256E">
                    <w:pPr>
                      <w:rPr>
                        <w:lang w:val="en-US"/>
                      </w:rPr>
                    </w:pPr>
                    <w:r>
                      <w:rPr>
                        <w:lang w:val="en-US"/>
                      </w:rPr>
                      <w:t>&amp;</w:t>
                    </w:r>
                  </w:p>
                </w:txbxContent>
              </v:textbox>
            </v:shape>
            <v:line id="_x0000_s1611" style="position:absolute" from="3552,4924" to="3552,7294" strokeweight="1.5pt"/>
            <v:rect id="_x0000_s1612" style="position:absolute;left:5858;top:4879;width:454;height:2469" filled="f" strokeweight="1.5pt"/>
            <v:shape id="_x0000_s1613" type="#_x0000_t202" style="position:absolute;left:5410;top:5061;width:135;height:255" filled="f" stroked="f">
              <v:textbox style="mso-next-textbox:#_x0000_s1613" inset="0,0,0,0">
                <w:txbxContent>
                  <w:p w:rsidR="0034256E" w:rsidRDefault="0034256E" w:rsidP="0034256E">
                    <w:pPr>
                      <w:rPr>
                        <w:lang w:val="en-US"/>
                      </w:rPr>
                    </w:pPr>
                    <w:r>
                      <w:rPr>
                        <w:lang w:val="en-US"/>
                      </w:rPr>
                      <w:t>8</w:t>
                    </w:r>
                  </w:p>
                </w:txbxContent>
              </v:textbox>
            </v:shape>
            <v:shape id="_x0000_s1614" type="#_x0000_t202" style="position:absolute;left:5403;top:4809;width:120;height:270" filled="f" stroked="f">
              <v:textbox style="mso-next-textbox:#_x0000_s1614" inset="0,0,0,0">
                <w:txbxContent>
                  <w:p w:rsidR="0034256E" w:rsidRDefault="0034256E" w:rsidP="0034256E">
                    <w:pPr>
                      <w:rPr>
                        <w:lang w:val="en-US"/>
                      </w:rPr>
                    </w:pPr>
                    <w:r>
                      <w:rPr>
                        <w:lang w:val="en-US"/>
                      </w:rPr>
                      <w:t>1</w:t>
                    </w:r>
                  </w:p>
                </w:txbxContent>
              </v:textbox>
            </v:shape>
            <v:line id="_x0000_s1615" style="position:absolute;flip:x y" from="5865,5513" to="6308,5513" strokeweight="1.5pt"/>
            <v:line id="_x0000_s1616" style="position:absolute;flip:x" from="6309,5224" to="6927,5224"/>
            <v:line id="_x0000_s1617" style="position:absolute;flip:x" from="6315,6465" to="6933,6465"/>
            <v:group id="_x0000_s1618" style="position:absolute;left:5234;top:5078;width:618;height:255" coordorigin="6510,2100" coordsize="375,240">
              <v:line id="_x0000_s1619" style="position:absolute;flip:x" from="6510,2100" to="6885,2100"/>
              <v:line id="_x0000_s1620" style="position:absolute;flip:x" from="6510,2340" to="6885,2340"/>
            </v:group>
            <v:group id="_x0000_s1621" style="position:absolute;left:5232;top:5686;width:618;height:255" coordorigin="6510,2100" coordsize="375,240">
              <v:line id="_x0000_s1622" style="position:absolute;flip:x" from="6510,2100" to="6885,2100"/>
              <v:line id="_x0000_s1623" style="position:absolute;flip:x" from="6510,2340" to="6885,2340"/>
            </v:group>
            <v:shape id="_x0000_s1624" type="#_x0000_t202" style="position:absolute;left:5403;top:5408;width:120;height:269" filled="f" stroked="f">
              <v:textbox style="mso-next-textbox:#_x0000_s1624" inset="0,0,0,0">
                <w:txbxContent>
                  <w:p w:rsidR="0034256E" w:rsidRDefault="0034256E" w:rsidP="0034256E">
                    <w:pPr>
                      <w:rPr>
                        <w:lang w:val="en-US"/>
                      </w:rPr>
                    </w:pPr>
                    <w:r>
                      <w:rPr>
                        <w:lang w:val="en-US"/>
                      </w:rPr>
                      <w:t>2</w:t>
                    </w:r>
                  </w:p>
                </w:txbxContent>
              </v:textbox>
            </v:shape>
            <v:shape id="_x0000_s1625" type="#_x0000_t202" style="position:absolute;left:5402;top:5662;width:120;height:270" filled="f" stroked="f">
              <v:textbox style="mso-next-textbox:#_x0000_s1625" inset="0,0,0,0">
                <w:txbxContent>
                  <w:p w:rsidR="0034256E" w:rsidRDefault="0034256E" w:rsidP="0034256E">
                    <w:pPr>
                      <w:rPr>
                        <w:lang w:val="en-US"/>
                      </w:rPr>
                    </w:pPr>
                    <w:r>
                      <w:rPr>
                        <w:lang w:val="en-US"/>
                      </w:rPr>
                      <w:t>8</w:t>
                    </w:r>
                  </w:p>
                </w:txbxContent>
              </v:textbox>
            </v:shape>
            <v:shape id="_x0000_s1626" type="#_x0000_t202" style="position:absolute;left:5395;top:6029;width:127;height:247" filled="f" stroked="f">
              <v:textbox style="mso-next-textbox:#_x0000_s1626" inset="0,0,0,0">
                <w:txbxContent>
                  <w:p w:rsidR="0034256E" w:rsidRDefault="0034256E" w:rsidP="0034256E">
                    <w:pPr>
                      <w:rPr>
                        <w:lang w:val="en-US"/>
                      </w:rPr>
                    </w:pPr>
                    <w:r>
                      <w:rPr>
                        <w:lang w:val="en-US"/>
                      </w:rPr>
                      <w:t>3</w:t>
                    </w:r>
                  </w:p>
                </w:txbxContent>
              </v:textbox>
            </v:shape>
            <v:shape id="_x0000_s1627" type="#_x0000_t202" style="position:absolute;left:5379;top:6296;width:218;height:270" filled="f" stroked="f">
              <v:textbox style="mso-next-textbox:#_x0000_s1627" inset="0,0,0,0">
                <w:txbxContent>
                  <w:p w:rsidR="0034256E" w:rsidRDefault="0034256E" w:rsidP="0034256E">
                    <w:pPr>
                      <w:rPr>
                        <w:lang w:val="en-US"/>
                      </w:rPr>
                    </w:pPr>
                    <w:r>
                      <w:rPr>
                        <w:lang w:val="en-US"/>
                      </w:rPr>
                      <w:t>8</w:t>
                    </w:r>
                  </w:p>
                </w:txbxContent>
              </v:textbox>
            </v:shape>
            <v:shape id="_x0000_s1628" type="#_x0000_t202" style="position:absolute;left:5371;top:6633;width:204;height:278" filled="f" stroked="f">
              <v:textbox style="mso-next-textbox:#_x0000_s1628" inset="0,0,0,0">
                <w:txbxContent>
                  <w:p w:rsidR="0034256E" w:rsidRDefault="0034256E" w:rsidP="0034256E">
                    <w:pPr>
                      <w:rPr>
                        <w:lang w:val="en-US"/>
                      </w:rPr>
                    </w:pPr>
                    <w:r>
                      <w:rPr>
                        <w:lang w:val="en-US"/>
                      </w:rPr>
                      <w:t>4</w:t>
                    </w:r>
                  </w:p>
                </w:txbxContent>
              </v:textbox>
            </v:shape>
            <v:shape id="_x0000_s1629" type="#_x0000_t202" style="position:absolute;left:5365;top:6911;width:210;height:270" filled="f" stroked="f">
              <v:textbox style="mso-next-textbox:#_x0000_s1629" inset="0,0,0,0">
                <w:txbxContent>
                  <w:p w:rsidR="0034256E" w:rsidRDefault="0034256E" w:rsidP="0034256E">
                    <w:pPr>
                      <w:rPr>
                        <w:lang w:val="en-US"/>
                      </w:rPr>
                    </w:pPr>
                    <w:r>
                      <w:rPr>
                        <w:lang w:val="en-US"/>
                      </w:rPr>
                      <w:t>8</w:t>
                    </w:r>
                  </w:p>
                </w:txbxContent>
              </v:textbox>
            </v:shape>
            <v:shape id="_x0000_s1630" type="#_x0000_t202" style="position:absolute;left:5943;top:4905;width:225;height:262" filled="f" stroked="f">
              <v:textbox style="mso-next-textbox:#_x0000_s1630" inset="0,0,0,0">
                <w:txbxContent>
                  <w:p w:rsidR="0034256E" w:rsidRDefault="0034256E" w:rsidP="0034256E">
                    <w:pPr>
                      <w:rPr>
                        <w:lang w:val="en-US"/>
                      </w:rPr>
                    </w:pPr>
                    <w:r>
                      <w:rPr>
                        <w:lang w:val="en-US"/>
                      </w:rPr>
                      <w:t>&amp;</w:t>
                    </w:r>
                  </w:p>
                </w:txbxContent>
              </v:textbox>
            </v:shape>
            <v:shape id="_x0000_s1631" type="#_x0000_t202" style="position:absolute;left:5943;top:5549;width:203;height:262" filled="f" stroked="f">
              <v:textbox style="mso-next-textbox:#_x0000_s1631" inset="0,0,0,0">
                <w:txbxContent>
                  <w:p w:rsidR="0034256E" w:rsidRDefault="0034256E" w:rsidP="0034256E">
                    <w:pPr>
                      <w:rPr>
                        <w:lang w:val="en-US"/>
                      </w:rPr>
                    </w:pPr>
                    <w:r>
                      <w:rPr>
                        <w:lang w:val="en-US"/>
                      </w:rPr>
                      <w:t>&amp;</w:t>
                    </w:r>
                  </w:p>
                </w:txbxContent>
              </v:textbox>
            </v:shape>
            <v:shape id="_x0000_s1632" type="#_x0000_t202" style="position:absolute;left:6619;top:4908;width:330;height:300" filled="f" stroked="f">
              <v:textbox style="mso-next-textbox:#_x0000_s1632" inset="0,0,0,0">
                <w:txbxContent>
                  <w:p w:rsidR="0034256E" w:rsidRDefault="0034256E" w:rsidP="0034256E">
                    <w:pPr>
                      <w:rPr>
                        <w:lang w:val="en-US"/>
                      </w:rPr>
                    </w:pPr>
                  </w:p>
                </w:txbxContent>
              </v:textbox>
            </v:shape>
            <v:group id="_x0000_s1633" style="position:absolute;left:5232;top:6299;width:618;height:256" coordorigin="6510,2100" coordsize="375,240">
              <v:line id="_x0000_s1634" style="position:absolute;flip:x" from="6510,2100" to="6885,2100"/>
              <v:line id="_x0000_s1635" style="position:absolute;flip:x" from="6510,2340" to="6885,2340"/>
            </v:group>
            <v:group id="_x0000_s1636" style="position:absolute;left:5233;top:6925;width:618;height:256" coordorigin="6510,2100" coordsize="375,240">
              <v:line id="_x0000_s1637" style="position:absolute;flip:x" from="6510,2100" to="6885,2100"/>
              <v:line id="_x0000_s1638" style="position:absolute;flip:x" from="6510,2340" to="6885,2340"/>
            </v:group>
            <v:line id="_x0000_s1639" style="position:absolute;flip:x y" from="5857,6117" to="6300,6117" strokeweight="1.5pt"/>
            <v:line id="_x0000_s1640" style="position:absolute;flip:x y" from="5858,6735" to="6301,6735" strokeweight="1.5pt"/>
            <v:line id="_x0000_s1641" style="position:absolute;flip:x" from="6315,7073" to="6933,7073"/>
            <v:line id="_x0000_s1642" style="position:absolute;flip:x" from="6300,5842" to="6918,5842"/>
            <v:shape id="_x0000_s1643" type="#_x0000_t202" style="position:absolute;left:5936;top:6149;width:203;height:262" filled="f" stroked="f">
              <v:textbox style="mso-next-textbox:#_x0000_s1643" inset="0,0,0,0">
                <w:txbxContent>
                  <w:p w:rsidR="0034256E" w:rsidRDefault="0034256E" w:rsidP="0034256E">
                    <w:pPr>
                      <w:rPr>
                        <w:lang w:val="en-US"/>
                      </w:rPr>
                    </w:pPr>
                    <w:r>
                      <w:rPr>
                        <w:lang w:val="en-US"/>
                      </w:rPr>
                      <w:t>&amp;</w:t>
                    </w:r>
                  </w:p>
                </w:txbxContent>
              </v:textbox>
            </v:shape>
            <v:shape id="_x0000_s1644" type="#_x0000_t202" style="position:absolute;left:5920;top:6771;width:203;height:262" filled="f" stroked="f">
              <v:textbox style="mso-next-textbox:#_x0000_s1644" inset="0,0,0,0">
                <w:txbxContent>
                  <w:p w:rsidR="0034256E" w:rsidRDefault="0034256E" w:rsidP="0034256E">
                    <w:pPr>
                      <w:rPr>
                        <w:lang w:val="en-US"/>
                      </w:rPr>
                    </w:pPr>
                    <w:r>
                      <w:rPr>
                        <w:lang w:val="en-US"/>
                      </w:rPr>
                      <w:t>&amp;</w:t>
                    </w:r>
                  </w:p>
                </w:txbxContent>
              </v:textbox>
            </v:shape>
            <v:line id="_x0000_s1645" style="position:absolute" from="5247,4954" to="5247,7324" strokeweight="1.5pt"/>
            <v:shape id="_x0000_s1646" type="#_x0000_t202" style="position:absolute;left:6544;top:5508;width:420;height:300" filled="f" stroked="f">
              <v:textbox style="mso-next-textbox:#_x0000_s1646" inset="0,0,0,0">
                <w:txbxContent>
                  <w:p w:rsidR="0034256E" w:rsidRDefault="0034256E" w:rsidP="0034256E">
                    <w:pPr>
                      <w:rPr>
                        <w:lang w:val="en-US"/>
                      </w:rPr>
                    </w:pPr>
                    <w:r>
                      <w:rPr>
                        <w:lang w:val="en-US"/>
                      </w:rPr>
                      <w:t>y13</w:t>
                    </w:r>
                  </w:p>
                </w:txbxContent>
              </v:textbox>
            </v:shape>
            <v:shape id="_x0000_s1647" type="#_x0000_t202" style="position:absolute;left:6529;top:6138;width:420;height:300" filled="f" stroked="f">
              <v:textbox style="mso-next-textbox:#_x0000_s1647" inset="0,0,0,0">
                <w:txbxContent>
                  <w:p w:rsidR="0034256E" w:rsidRDefault="0034256E" w:rsidP="0034256E">
                    <w:pPr>
                      <w:rPr>
                        <w:lang w:val="en-US"/>
                      </w:rPr>
                    </w:pPr>
                    <w:r>
                      <w:rPr>
                        <w:lang w:val="en-US"/>
                      </w:rPr>
                      <w:t>y14</w:t>
                    </w:r>
                  </w:p>
                </w:txbxContent>
              </v:textbox>
            </v:shape>
            <v:shape id="_x0000_s1648" type="#_x0000_t202" style="position:absolute;left:6544;top:6738;width:465;height:315" filled="f" stroked="f">
              <v:textbox style="mso-next-textbox:#_x0000_s1648" inset="0,0,0,0">
                <w:txbxContent>
                  <w:p w:rsidR="0034256E" w:rsidRDefault="0034256E" w:rsidP="0034256E">
                    <w:pPr>
                      <w:rPr>
                        <w:lang w:val="en-US"/>
                      </w:rPr>
                    </w:pPr>
                    <w:r>
                      <w:rPr>
                        <w:lang w:val="en-US"/>
                      </w:rPr>
                      <w:t>y15</w:t>
                    </w:r>
                  </w:p>
                </w:txbxContent>
              </v:textbox>
            </v:shape>
            <v:line id="_x0000_s1649" style="position:absolute;flip:x" from="2765,5248" to="3530,5248"/>
            <v:rect id="_x0000_s1650" style="position:absolute;left:2450;top:5023;width:285;height:870" strokeweight="1.5pt"/>
            <v:shape id="_x0000_s1651" type="#_x0000_t202" style="position:absolute;left:2546;top:5088;width:120;height:270" filled="f" stroked="f">
              <v:textbox style="mso-next-textbox:#_x0000_s1651" inset="0,0,0,0">
                <w:txbxContent>
                  <w:p w:rsidR="0034256E" w:rsidRDefault="0034256E" w:rsidP="0034256E">
                    <w:pPr>
                      <w:rPr>
                        <w:lang w:val="en-US"/>
                      </w:rPr>
                    </w:pPr>
                    <w:r>
                      <w:rPr>
                        <w:lang w:val="en-US"/>
                      </w:rPr>
                      <w:t>1</w:t>
                    </w:r>
                  </w:p>
                </w:txbxContent>
              </v:textbox>
            </v:shape>
            <v:shape id="_x0000_s1652" type="#_x0000_t202" style="position:absolute;left:3301;top:4973;width:130;height:270" filled="f" stroked="f">
              <v:textbox style="mso-next-textbox:#_x0000_s1652" inset="0,0,0,0">
                <w:txbxContent>
                  <w:p w:rsidR="0034256E" w:rsidRDefault="0034256E" w:rsidP="0034256E">
                    <w:pPr>
                      <w:rPr>
                        <w:lang w:val="en-US"/>
                      </w:rPr>
                    </w:pPr>
                    <w:r>
                      <w:rPr>
                        <w:lang w:val="en-US"/>
                      </w:rPr>
                      <w:t>2</w:t>
                    </w:r>
                  </w:p>
                </w:txbxContent>
              </v:textbox>
            </v:shape>
            <v:line id="_x0000_s1653" style="position:absolute;flip:x" from="2063,5253" to="2438,5253"/>
            <v:shape id="_x0000_s1654" type="#_x0000_t202" style="position:absolute;left:2067;top:4965;width:300;height:285" filled="f" stroked="f">
              <v:textbox style="mso-next-textbox:#_x0000_s1654" inset="0,0,0,0">
                <w:txbxContent>
                  <w:p w:rsidR="0034256E" w:rsidRDefault="0034256E" w:rsidP="0034256E">
                    <w:pPr>
                      <w:rPr>
                        <w:lang w:val="en-US"/>
                      </w:rPr>
                    </w:pPr>
                    <w:proofErr w:type="gramStart"/>
                    <w:r>
                      <w:rPr>
                        <w:lang w:val="en-US"/>
                      </w:rPr>
                      <w:t>x3</w:t>
                    </w:r>
                    <w:proofErr w:type="gramEnd"/>
                  </w:p>
                </w:txbxContent>
              </v:textbox>
            </v:shape>
            <v:line id="_x0000_s1655" style="position:absolute" from="2447,5443" to="2732,5443" strokeweight="1.5pt"/>
            <v:line id="_x0000_s1656" style="position:absolute;flip:x" from="2780,5683" to="3545,5683"/>
            <v:oval id="_x0000_s1657" style="position:absolute;left:3117;top:5208;width:79;height:79;rotation:90;flip:x" fillcolor="black" strokeweight="1pt">
              <o:lock v:ext="edit" aspectratio="t"/>
            </v:oval>
            <v:line id="_x0000_s1658" style="position:absolute" from="3155,5248" to="3155,6028"/>
            <v:line id="_x0000_s1659" style="position:absolute;flip:x" from="2063,5658" to="2438,5658"/>
            <v:line id="_x0000_s1660" style="position:absolute;flip:x" from="2062,6030" to="3156,6030"/>
            <v:line id="_x0000_s1661" style="position:absolute" from="2060,5663" to="2060,6028"/>
            <v:shape id="_x0000_s1662" type="#_x0000_t202" style="position:absolute;left:3310;top:5415;width:188;height:270" filled="f" stroked="f">
              <v:textbox style="mso-next-textbox:#_x0000_s1662" inset="0,0,0,0">
                <w:txbxContent>
                  <w:p w:rsidR="0034256E" w:rsidRDefault="0034256E" w:rsidP="0034256E">
                    <w:pPr>
                      <w:rPr>
                        <w:lang w:val="en-US"/>
                      </w:rPr>
                    </w:pPr>
                    <w:r>
                      <w:rPr>
                        <w:lang w:val="en-US"/>
                      </w:rPr>
                      <w:t>3</w:t>
                    </w:r>
                  </w:p>
                  <w:p w:rsidR="0034256E" w:rsidRDefault="0034256E" w:rsidP="0034256E">
                    <w:pPr>
                      <w:rPr>
                        <w:lang w:val="en-US"/>
                      </w:rPr>
                    </w:pPr>
                    <w:r>
                      <w:rPr>
                        <w:lang w:val="en-US"/>
                      </w:rPr>
                      <w:t>y2</w:t>
                    </w:r>
                  </w:p>
                </w:txbxContent>
              </v:textbox>
            </v:shape>
            <v:oval id="_x0000_s1663" style="position:absolute;left:2689;top:5213;width:79;height:79;rotation:90;flip:x" strokeweight="1pt">
              <o:lock v:ext="edit" aspectratio="t"/>
            </v:oval>
            <v:oval id="_x0000_s1664" style="position:absolute;left:2704;top:5648;width:79;height:79;rotation:90;flip:x" strokeweight="1pt">
              <o:lock v:ext="edit" aspectratio="t"/>
            </v:oval>
            <v:line id="_x0000_s1665" style="position:absolute;flip:x" from="2765,6493" to="3530,6493"/>
            <v:rect id="_x0000_s1666" style="position:absolute;left:2450;top:6268;width:285;height:870" strokeweight="1.5pt"/>
            <v:shape id="_x0000_s1667" type="#_x0000_t202" style="position:absolute;left:2546;top:6333;width:120;height:270" filled="f" stroked="f">
              <v:textbox style="mso-next-textbox:#_x0000_s1667" inset="0,0,0,0">
                <w:txbxContent>
                  <w:p w:rsidR="0034256E" w:rsidRDefault="0034256E" w:rsidP="0034256E">
                    <w:pPr>
                      <w:rPr>
                        <w:lang w:val="en-US"/>
                      </w:rPr>
                    </w:pPr>
                    <w:r>
                      <w:rPr>
                        <w:lang w:val="en-US"/>
                      </w:rPr>
                      <w:t>1</w:t>
                    </w:r>
                  </w:p>
                </w:txbxContent>
              </v:textbox>
            </v:shape>
            <v:shape id="_x0000_s1668" type="#_x0000_t202" style="position:absolute;left:3301;top:6218;width:130;height:270" filled="f" stroked="f">
              <v:textbox style="mso-next-textbox:#_x0000_s1668" inset="0,0,0,0">
                <w:txbxContent>
                  <w:p w:rsidR="0034256E" w:rsidRDefault="0034256E" w:rsidP="0034256E">
                    <w:pPr>
                      <w:rPr>
                        <w:lang w:val="en-US"/>
                      </w:rPr>
                    </w:pPr>
                    <w:r>
                      <w:rPr>
                        <w:lang w:val="en-US"/>
                      </w:rPr>
                      <w:t>2</w:t>
                    </w:r>
                  </w:p>
                </w:txbxContent>
              </v:textbox>
            </v:shape>
            <v:line id="_x0000_s1669" style="position:absolute;flip:x" from="2063,6498" to="2438,6498"/>
            <v:shape id="_x0000_s1670" type="#_x0000_t202" style="position:absolute;left:2067;top:6210;width:300;height:285" filled="f" stroked="f">
              <v:textbox style="mso-next-textbox:#_x0000_s1670" inset="0,0,0,0">
                <w:txbxContent>
                  <w:p w:rsidR="0034256E" w:rsidRDefault="0034256E" w:rsidP="0034256E">
                    <w:pPr>
                      <w:rPr>
                        <w:lang w:val="en-US"/>
                      </w:rPr>
                    </w:pPr>
                    <w:proofErr w:type="gramStart"/>
                    <w:r>
                      <w:rPr>
                        <w:lang w:val="en-US"/>
                      </w:rPr>
                      <w:t>x4</w:t>
                    </w:r>
                    <w:proofErr w:type="gramEnd"/>
                  </w:p>
                </w:txbxContent>
              </v:textbox>
            </v:shape>
            <v:shape id="_x0000_s1671" type="#_x0000_t202" style="position:absolute;left:2546;top:6768;width:120;height:270" filled="f" stroked="f">
              <v:textbox style="mso-next-textbox:#_x0000_s1671" inset="0,0,0,0">
                <w:txbxContent>
                  <w:p w:rsidR="0034256E" w:rsidRDefault="0034256E" w:rsidP="0034256E">
                    <w:pPr>
                      <w:rPr>
                        <w:lang w:val="en-US"/>
                      </w:rPr>
                    </w:pPr>
                    <w:r>
                      <w:rPr>
                        <w:lang w:val="en-US"/>
                      </w:rPr>
                      <w:t>1</w:t>
                    </w:r>
                  </w:p>
                </w:txbxContent>
              </v:textbox>
            </v:shape>
            <v:line id="_x0000_s1672" style="position:absolute" from="2447,6688" to="2732,6688" strokeweight="1.5pt"/>
            <v:line id="_x0000_s1673" style="position:absolute;flip:x" from="2780,6928" to="3545,6928"/>
            <v:oval id="_x0000_s1674" style="position:absolute;left:3117;top:6453;width:79;height:79;rotation:90;flip:x" fillcolor="black" strokeweight="1pt">
              <o:lock v:ext="edit" aspectratio="t"/>
            </v:oval>
            <v:line id="_x0000_s1675" style="position:absolute" from="3155,6493" to="3155,7273"/>
            <v:line id="_x0000_s1676" style="position:absolute;flip:x" from="2063,6903" to="2438,6903"/>
            <v:line id="_x0000_s1677" style="position:absolute;flip:x" from="2062,7275" to="3156,7275"/>
            <v:line id="_x0000_s1678" style="position:absolute" from="2060,6908" to="2060,7273"/>
            <v:shape id="_x0000_s1679" type="#_x0000_t202" style="position:absolute;left:3310;top:6660;width:188;height:270" filled="f" stroked="f">
              <v:textbox style="mso-next-textbox:#_x0000_s1679" inset="0,0,0,0">
                <w:txbxContent>
                  <w:p w:rsidR="0034256E" w:rsidRDefault="0034256E" w:rsidP="0034256E">
                    <w:pPr>
                      <w:rPr>
                        <w:lang w:val="en-US"/>
                      </w:rPr>
                    </w:pPr>
                    <w:r>
                      <w:rPr>
                        <w:lang w:val="en-US"/>
                      </w:rPr>
                      <w:t>3</w:t>
                    </w:r>
                  </w:p>
                </w:txbxContent>
              </v:textbox>
            </v:shape>
            <v:oval id="_x0000_s1680" style="position:absolute;left:2689;top:6458;width:79;height:79;rotation:90;flip:x" strokeweight="1pt">
              <o:lock v:ext="edit" aspectratio="t"/>
            </v:oval>
            <v:oval id="_x0000_s1681" style="position:absolute;left:2704;top:6893;width:79;height:79;rotation:90;flip:x" strokeweight="1pt">
              <o:lock v:ext="edit" aspectratio="t"/>
            </v:oval>
            <v:shape id="_x0000_s1682" type="#_x0000_t202" style="position:absolute;left:6544;top:4908;width:435;height:285" filled="f" stroked="f">
              <v:textbox style="mso-next-textbox:#_x0000_s1682" inset="0,0,0,0">
                <w:txbxContent>
                  <w:p w:rsidR="0034256E" w:rsidRDefault="0034256E" w:rsidP="0034256E">
                    <w:pPr>
                      <w:rPr>
                        <w:lang w:val="en-US"/>
                      </w:rPr>
                    </w:pPr>
                    <w:r>
                      <w:rPr>
                        <w:lang w:val="en-US"/>
                      </w:rPr>
                      <w:t>y12</w:t>
                    </w:r>
                  </w:p>
                </w:txbxContent>
              </v:textbox>
            </v:shape>
            <v:shape id="_x0000_s1683" type="#_x0000_t202" style="position:absolute;left:2546;top:5523;width:120;height:270" filled="f" stroked="f">
              <v:textbox style="mso-next-textbox:#_x0000_s1683" inset="0,0,0,0">
                <w:txbxContent>
                  <w:p w:rsidR="0034256E" w:rsidRDefault="0034256E" w:rsidP="0034256E">
                    <w:pPr>
                      <w:rPr>
                        <w:lang w:val="en-US"/>
                      </w:rPr>
                    </w:pPr>
                    <w:r>
                      <w:rPr>
                        <w:lang w:val="en-US"/>
                      </w:rPr>
                      <w:t>1</w:t>
                    </w:r>
                  </w:p>
                </w:txbxContent>
              </v:textbox>
            </v:shape>
            <v:line id="_x0000_s1684" style="position:absolute" from="4377,4429" to="4377,4789" strokeweight="3.5pt">
              <v:stroke dashstyle="1 1"/>
            </v:line>
            <v:line id="_x0000_s1685" style="position:absolute" from="6087,4444" to="6087,4804" strokeweight="3.5pt">
              <v:stroke dashstyle="1 1"/>
            </v:line>
            <v:line id="_x0000_s1686" style="position:absolute" from="5247,4444" to="5247,4804" strokeweight="3.5pt">
              <v:stroke dashstyle="1 1"/>
            </v:line>
            <v:shape id="_x0000_s1687" type="#_x0000_t202" style="position:absolute;left:4246;top:7446;width:460;height:287" filled="f" stroked="f">
              <v:textbox style="mso-next-textbox:#_x0000_s1687" inset="0,0,0,0">
                <w:txbxContent>
                  <w:p w:rsidR="0034256E" w:rsidRDefault="0034256E" w:rsidP="0034256E">
                    <w:pPr>
                      <w:pStyle w:val="a5"/>
                    </w:pPr>
                    <w:r>
                      <w:rPr>
                        <w:i/>
                      </w:rPr>
                      <w:t>а</w:t>
                    </w:r>
                    <w:r>
                      <w:t>)</w:t>
                    </w:r>
                  </w:p>
                </w:txbxContent>
              </v:textbox>
            </v:shape>
            <v:shape id="_x0000_s1688" type="#_x0000_t202" style="position:absolute;left:9651;top:2611;width:445;height:302" filled="f" stroked="f">
              <v:textbox style="mso-next-textbox:#_x0000_s1688" inset="0,0,0,0">
                <w:txbxContent>
                  <w:p w:rsidR="0034256E" w:rsidRDefault="0034256E" w:rsidP="0034256E">
                    <w:pPr>
                      <w:pStyle w:val="1"/>
                      <w:rPr>
                        <w:sz w:val="28"/>
                      </w:rPr>
                    </w:pPr>
                    <w:r>
                      <w:rPr>
                        <w:sz w:val="28"/>
                      </w:rPr>
                      <w:t>y0</w:t>
                    </w:r>
                  </w:p>
                </w:txbxContent>
              </v:textbox>
            </v:shape>
            <v:rect id="_x0000_s1689" style="position:absolute;left:8046;top:2256;width:2044;height:4885" filled="f" strokeweight="1.5pt"/>
            <v:group id="_x0000_s1690" style="position:absolute;left:10094;top:2815;width:376;height:758" coordorigin="4005,1230" coordsize="376,713">
              <o:lock v:ext="edit" aspectratio="t"/>
              <v:group id="_x0000_s1691" style="position:absolute;left:4005;top:1230;width:375;height:240" coordorigin="6510,2100" coordsize="375,240">
                <o:lock v:ext="edit" aspectratio="t"/>
                <v:line id="_x0000_s1692" style="position:absolute;flip:x" from="6510,2100" to="6885,2100">
                  <o:lock v:ext="edit" aspectratio="t"/>
                </v:line>
                <v:line id="_x0000_s1693" style="position:absolute;flip:x" from="6510,2340" to="6885,2340">
                  <o:lock v:ext="edit" aspectratio="t"/>
                </v:line>
              </v:group>
              <v:group id="_x0000_s1694" style="position:absolute;left:4006;top:1703;width:375;height:240" coordorigin="6510,2100" coordsize="375,240">
                <o:lock v:ext="edit" aspectratio="t"/>
                <v:line id="_x0000_s1695" style="position:absolute;flip:x" from="6510,2100" to="6885,2100">
                  <o:lock v:ext="edit" aspectratio="t"/>
                </v:line>
                <v:line id="_x0000_s1696" style="position:absolute;flip:x" from="6510,2340" to="6885,2340">
                  <o:lock v:ext="edit" aspectratio="t"/>
                </v:line>
              </v:group>
            </v:group>
            <v:group id="_x0000_s1697" style="position:absolute;left:10079;top:3819;width:386;height:762" coordorigin="4005,1230" coordsize="376,713">
              <o:lock v:ext="edit" aspectratio="t"/>
              <v:group id="_x0000_s1698" style="position:absolute;left:4005;top:1230;width:375;height:240" coordorigin="6510,2100" coordsize="375,240">
                <o:lock v:ext="edit" aspectratio="t"/>
                <v:line id="_x0000_s1699" style="position:absolute;flip:x" from="6510,2100" to="6885,2100">
                  <o:lock v:ext="edit" aspectratio="t"/>
                </v:line>
                <v:line id="_x0000_s1700" style="position:absolute;flip:x" from="6510,2340" to="6885,2340">
                  <o:lock v:ext="edit" aspectratio="t"/>
                </v:line>
              </v:group>
              <v:group id="_x0000_s1701" style="position:absolute;left:4006;top:1703;width:375;height:240" coordorigin="6510,2100" coordsize="375,240">
                <o:lock v:ext="edit" aspectratio="t"/>
                <v:line id="_x0000_s1702" style="position:absolute;flip:x" from="6510,2100" to="6885,2100">
                  <o:lock v:ext="edit" aspectratio="t"/>
                </v:line>
                <v:line id="_x0000_s1703" style="position:absolute;flip:x" from="6510,2340" to="6885,2340">
                  <o:lock v:ext="edit" aspectratio="t"/>
                </v:line>
              </v:group>
            </v:group>
            <v:line id="_x0000_s1704" style="position:absolute;flip:y" from="8672,2266" to="8672,7142" strokeweight="1.5pt"/>
            <v:line id="_x0000_s1705" style="position:absolute;flip:y" from="9522,2266" to="9522,7142" strokeweight="1.5pt"/>
            <v:shape id="_x0000_s1706" type="#_x0000_t202" style="position:absolute;left:9651;top:4119;width:385;height:309" filled="f" stroked="f">
              <v:textbox style="mso-next-textbox:#_x0000_s1706" inset="0,0,0,0">
                <w:txbxContent>
                  <w:p w:rsidR="0034256E" w:rsidRDefault="0034256E" w:rsidP="0034256E">
                    <w:pPr>
                      <w:pStyle w:val="1"/>
                      <w:rPr>
                        <w:sz w:val="28"/>
                      </w:rPr>
                    </w:pPr>
                    <w:r>
                      <w:rPr>
                        <w:sz w:val="28"/>
                      </w:rPr>
                      <w:t>y6</w:t>
                    </w:r>
                  </w:p>
                </w:txbxContent>
              </v:textbox>
            </v:shape>
            <v:shape id="_x0000_s1707" type="#_x0000_t202" style="position:absolute;left:9651;top:4381;width:400;height:317" filled="f" stroked="f">
              <v:textbox style="mso-next-textbox:#_x0000_s1707" inset="0,0,0,0">
                <w:txbxContent>
                  <w:p w:rsidR="0034256E" w:rsidRDefault="0034256E" w:rsidP="0034256E">
                    <w:pPr>
                      <w:pStyle w:val="1"/>
                      <w:rPr>
                        <w:sz w:val="28"/>
                      </w:rPr>
                    </w:pPr>
                    <w:r>
                      <w:rPr>
                        <w:sz w:val="28"/>
                      </w:rPr>
                      <w:t>y7</w:t>
                    </w:r>
                  </w:p>
                </w:txbxContent>
              </v:textbox>
            </v:shape>
            <v:shape id="_x0000_s1708" type="#_x0000_t202" style="position:absolute;left:9651;top:3359;width:415;height:324" filled="f" stroked="f">
              <v:textbox style="mso-next-textbox:#_x0000_s1708" inset="0,0,0,0">
                <w:txbxContent>
                  <w:p w:rsidR="0034256E" w:rsidRDefault="0034256E" w:rsidP="0034256E">
                    <w:pPr>
                      <w:pStyle w:val="1"/>
                      <w:rPr>
                        <w:sz w:val="28"/>
                      </w:rPr>
                    </w:pPr>
                    <w:r>
                      <w:rPr>
                        <w:sz w:val="28"/>
                      </w:rPr>
                      <w:t>y3</w:t>
                    </w:r>
                  </w:p>
                </w:txbxContent>
              </v:textbox>
            </v:shape>
            <v:shape id="_x0000_s1709" type="#_x0000_t202" style="position:absolute;left:9651;top:3611;width:445;height:302" filled="f" stroked="f">
              <v:textbox style="mso-next-textbox:#_x0000_s1709" inset="0,0,0,0">
                <w:txbxContent>
                  <w:p w:rsidR="0034256E" w:rsidRDefault="0034256E" w:rsidP="0034256E">
                    <w:pPr>
                      <w:pStyle w:val="1"/>
                      <w:rPr>
                        <w:sz w:val="28"/>
                      </w:rPr>
                    </w:pPr>
                    <w:r>
                      <w:rPr>
                        <w:sz w:val="28"/>
                      </w:rPr>
                      <w:t>y4</w:t>
                    </w:r>
                  </w:p>
                </w:txbxContent>
              </v:textbox>
            </v:shape>
            <v:shape id="_x0000_s1710" type="#_x0000_t202" style="position:absolute;left:9651;top:3861;width:415;height:302" filled="f" stroked="f">
              <v:textbox style="mso-next-textbox:#_x0000_s1710" inset="0,0,0,0">
                <w:txbxContent>
                  <w:p w:rsidR="0034256E" w:rsidRDefault="0034256E" w:rsidP="0034256E">
                    <w:pPr>
                      <w:pStyle w:val="1"/>
                      <w:rPr>
                        <w:sz w:val="28"/>
                      </w:rPr>
                    </w:pPr>
                    <w:r>
                      <w:rPr>
                        <w:sz w:val="28"/>
                      </w:rPr>
                      <w:t>y5</w:t>
                    </w:r>
                  </w:p>
                </w:txbxContent>
              </v:textbox>
            </v:shape>
            <v:shape id="_x0000_s1711" type="#_x0000_t202" style="position:absolute;left:9651;top:2853;width:370;height:302" filled="f" stroked="f">
              <v:textbox style="mso-next-textbox:#_x0000_s1711" inset="0,0,0,0">
                <w:txbxContent>
                  <w:p w:rsidR="0034256E" w:rsidRDefault="0034256E" w:rsidP="0034256E">
                    <w:pPr>
                      <w:pStyle w:val="1"/>
                      <w:rPr>
                        <w:sz w:val="28"/>
                      </w:rPr>
                    </w:pPr>
                    <w:r>
                      <w:rPr>
                        <w:sz w:val="28"/>
                      </w:rPr>
                      <w:t>y1</w:t>
                    </w:r>
                  </w:p>
                </w:txbxContent>
              </v:textbox>
            </v:shape>
            <v:shape id="_x0000_s1712" type="#_x0000_t202" style="position:absolute;left:9661;top:3111;width:385;height:302" filled="f" stroked="f">
              <v:textbox style="mso-next-textbox:#_x0000_s1712" inset="0,0,0,0">
                <w:txbxContent>
                  <w:p w:rsidR="0034256E" w:rsidRDefault="0034256E" w:rsidP="0034256E">
                    <w:pPr>
                      <w:pStyle w:val="1"/>
                      <w:rPr>
                        <w:sz w:val="28"/>
                      </w:rPr>
                    </w:pPr>
                    <w:r>
                      <w:rPr>
                        <w:sz w:val="28"/>
                      </w:rPr>
                      <w:t>y2</w:t>
                    </w:r>
                  </w:p>
                </w:txbxContent>
              </v:textbox>
            </v:shape>
            <v:shape id="_x0000_s1713" type="#_x0000_t202" style="position:absolute;left:8171;top:3269;width:370;height:287" filled="f" stroked="f">
              <v:textbox style="mso-next-textbox:#_x0000_s1713" inset="0,0,0,0">
                <w:txbxContent>
                  <w:p w:rsidR="0034256E" w:rsidRDefault="0034256E" w:rsidP="0034256E">
                    <w:pPr>
                      <w:pStyle w:val="2"/>
                      <w:rPr>
                        <w:b w:val="0"/>
                      </w:rPr>
                    </w:pPr>
                    <w:r>
                      <w:rPr>
                        <w:b w:val="0"/>
                      </w:rPr>
                      <w:t>x1</w:t>
                    </w:r>
                  </w:p>
                </w:txbxContent>
              </v:textbox>
            </v:shape>
            <v:shape id="_x0000_s1714" type="#_x0000_t202" style="position:absolute;left:8909;top:2666;width:520;height:287" filled="f" stroked="f">
              <v:textbox style="mso-next-textbox:#_x0000_s1714" inset="0,0,0,0">
                <w:txbxContent>
                  <w:p w:rsidR="0034256E" w:rsidRDefault="0034256E" w:rsidP="0034256E">
                    <w:pPr>
                      <w:rPr>
                        <w:lang w:val="en-US"/>
                      </w:rPr>
                    </w:pPr>
                    <w:r>
                      <w:rPr>
                        <w:lang w:val="en-US"/>
                      </w:rPr>
                      <w:t xml:space="preserve">DC </w:t>
                    </w:r>
                  </w:p>
                </w:txbxContent>
              </v:textbox>
            </v:shape>
            <v:shape id="_x0000_s1715" type="#_x0000_t202" style="position:absolute;left:8204;top:3958;width:430;height:302" filled="f" stroked="f">
              <v:textbox style="mso-next-textbox:#_x0000_s1715" inset="0,0,0,0">
                <w:txbxContent>
                  <w:p w:rsidR="0034256E" w:rsidRDefault="0034256E" w:rsidP="0034256E">
                    <w:pPr>
                      <w:pStyle w:val="1"/>
                      <w:rPr>
                        <w:sz w:val="28"/>
                      </w:rPr>
                    </w:pPr>
                    <w:r>
                      <w:rPr>
                        <w:sz w:val="28"/>
                      </w:rPr>
                      <w:t>x2</w:t>
                    </w:r>
                  </w:p>
                </w:txbxContent>
              </v:textbox>
            </v:shape>
            <v:shape id="_x0000_s1716" type="#_x0000_t202" style="position:absolute;left:8191;top:4615;width:460;height:287" filled="f" stroked="f">
              <v:textbox style="mso-next-textbox:#_x0000_s1716" inset="0,0,0,0">
                <w:txbxContent>
                  <w:p w:rsidR="0034256E" w:rsidRDefault="0034256E" w:rsidP="0034256E">
                    <w:pPr>
                      <w:pStyle w:val="a5"/>
                    </w:pPr>
                    <w:r>
                      <w:t>x3</w:t>
                    </w:r>
                  </w:p>
                </w:txbxContent>
              </v:textbox>
            </v:shape>
            <v:line id="_x0000_s1717" style="position:absolute;flip:x" from="7648,4785" to="8023,4785">
              <o:lock v:ext="edit" aspectratio="t"/>
            </v:line>
            <v:line id="_x0000_s1718" style="position:absolute;flip:x" from="7648,5493" to="8023,5493">
              <o:lock v:ext="edit" aspectratio="t"/>
            </v:line>
            <v:line id="_x0000_s1719" style="position:absolute;flip:x" from="7632,3455" to="8007,3455">
              <o:lock v:ext="edit" aspectratio="t"/>
            </v:line>
            <v:line id="_x0000_s1720" style="position:absolute;flip:x" from="7649,4130" to="8024,4130">
              <o:lock v:ext="edit" aspectratio="t"/>
            </v:line>
            <v:line id="_x0000_s1721" style="position:absolute;flip:x" from="10094,4840" to="10469,4840">
              <o:lock v:ext="edit" aspectratio="t"/>
            </v:line>
            <v:line id="_x0000_s1722" style="position:absolute;flip:x" from="10095,5088" to="10470,5088">
              <o:lock v:ext="edit" aspectratio="t"/>
            </v:line>
            <v:shape id="_x0000_s1723" type="#_x0000_t202" style="position:absolute;left:9651;top:4646;width:370;height:309" filled="f" stroked="f">
              <v:textbox style="mso-next-textbox:#_x0000_s1723" inset="0,0,0,0">
                <w:txbxContent>
                  <w:p w:rsidR="0034256E" w:rsidRDefault="0034256E" w:rsidP="0034256E">
                    <w:pPr>
                      <w:pStyle w:val="1"/>
                      <w:rPr>
                        <w:sz w:val="28"/>
                      </w:rPr>
                    </w:pPr>
                    <w:r>
                      <w:rPr>
                        <w:sz w:val="28"/>
                      </w:rPr>
                      <w:t>y8</w:t>
                    </w:r>
                  </w:p>
                </w:txbxContent>
              </v:textbox>
            </v:shape>
            <v:shape id="_x0000_s1724" type="#_x0000_t202" style="position:absolute;left:9661;top:4911;width:385;height:309" filled="f" stroked="f">
              <v:textbox style="mso-next-textbox:#_x0000_s1724" inset="0,0,0,0">
                <w:txbxContent>
                  <w:p w:rsidR="0034256E" w:rsidRDefault="0034256E" w:rsidP="0034256E">
                    <w:pPr>
                      <w:pStyle w:val="1"/>
                      <w:rPr>
                        <w:sz w:val="28"/>
                      </w:rPr>
                    </w:pPr>
                    <w:r>
                      <w:rPr>
                        <w:sz w:val="28"/>
                      </w:rPr>
                      <w:t>y9</w:t>
                    </w:r>
                  </w:p>
                </w:txbxContent>
              </v:textbox>
            </v:shape>
            <v:shape id="_x0000_s1725" type="#_x0000_t202" style="position:absolute;left:8191;top:5305;width:460;height:287" filled="f" stroked="f">
              <v:textbox style="mso-next-textbox:#_x0000_s1725" inset="0,0,0,0">
                <w:txbxContent>
                  <w:p w:rsidR="0034256E" w:rsidRDefault="0034256E" w:rsidP="0034256E">
                    <w:pPr>
                      <w:pStyle w:val="a5"/>
                    </w:pPr>
                    <w:r>
                      <w:t>x4</w:t>
                    </w:r>
                  </w:p>
                </w:txbxContent>
              </v:textbox>
            </v:shape>
            <v:line id="_x0000_s1726" style="position:absolute;flip:x" from="10095,5358" to="10470,5358">
              <o:lock v:ext="edit" aspectratio="t"/>
            </v:line>
            <v:shape id="_x0000_s1727" type="#_x0000_t202" style="position:absolute;left:9646;top:5181;width:490;height:317" filled="f" stroked="f">
              <v:textbox style="mso-next-textbox:#_x0000_s1727" inset="0,0,0,0">
                <w:txbxContent>
                  <w:p w:rsidR="0034256E" w:rsidRDefault="0034256E" w:rsidP="0034256E">
                    <w:pPr>
                      <w:pStyle w:val="1"/>
                    </w:pPr>
                    <w:r>
                      <w:rPr>
                        <w:sz w:val="28"/>
                      </w:rPr>
                      <w:t>y10</w:t>
                    </w:r>
                  </w:p>
                </w:txbxContent>
              </v:textbox>
            </v:shape>
            <v:line id="_x0000_s1728" style="position:absolute;flip:x" from="10095,5613" to="10470,5613">
              <o:lock v:ext="edit" aspectratio="t"/>
            </v:line>
            <v:shape id="_x0000_s1729" type="#_x0000_t202" style="position:absolute;left:9631;top:5436;width:535;height:317" filled="f" stroked="f">
              <v:textbox style="mso-next-textbox:#_x0000_s1729" inset="0,0,0,0">
                <w:txbxContent>
                  <w:p w:rsidR="0034256E" w:rsidRDefault="0034256E" w:rsidP="0034256E">
                    <w:pPr>
                      <w:pStyle w:val="1"/>
                      <w:rPr>
                        <w:sz w:val="28"/>
                      </w:rPr>
                    </w:pPr>
                    <w:r>
                      <w:rPr>
                        <w:sz w:val="28"/>
                      </w:rPr>
                      <w:t>y11</w:t>
                    </w:r>
                  </w:p>
                </w:txbxContent>
              </v:textbox>
            </v:shape>
            <v:line id="_x0000_s1730" style="position:absolute;flip:x" from="10095,5883" to="10470,5883">
              <o:lock v:ext="edit" aspectratio="t"/>
            </v:line>
            <v:shape id="_x0000_s1731" type="#_x0000_t202" style="position:absolute;left:9646;top:5706;width:490;height:302" filled="f" stroked="f">
              <v:textbox style="mso-next-textbox:#_x0000_s1731" inset="0,0,0,0">
                <w:txbxContent>
                  <w:p w:rsidR="0034256E" w:rsidRDefault="0034256E" w:rsidP="0034256E">
                    <w:pPr>
                      <w:pStyle w:val="1"/>
                    </w:pPr>
                    <w:r>
                      <w:rPr>
                        <w:sz w:val="28"/>
                      </w:rPr>
                      <w:t>y12</w:t>
                    </w:r>
                  </w:p>
                </w:txbxContent>
              </v:textbox>
            </v:shape>
            <v:line id="_x0000_s1732" style="position:absolute;flip:x" from="10095,6153" to="10470,6153">
              <o:lock v:ext="edit" aspectratio="t"/>
            </v:line>
            <v:shape id="_x0000_s1733" type="#_x0000_t202" style="position:absolute;left:9646;top:5976;width:490;height:324" filled="f" stroked="f">
              <v:textbox style="mso-next-textbox:#_x0000_s1733" inset="0,0,0,0">
                <w:txbxContent>
                  <w:p w:rsidR="0034256E" w:rsidRDefault="0034256E" w:rsidP="0034256E">
                    <w:pPr>
                      <w:pStyle w:val="1"/>
                    </w:pPr>
                    <w:r>
                      <w:rPr>
                        <w:sz w:val="28"/>
                      </w:rPr>
                      <w:t>y13</w:t>
                    </w:r>
                  </w:p>
                </w:txbxContent>
              </v:textbox>
            </v:shape>
            <v:line id="_x0000_s1734" style="position:absolute;flip:x" from="10095,6408" to="10470,6408">
              <o:lock v:ext="edit" aspectratio="t"/>
            </v:line>
            <v:shape id="_x0000_s1735" type="#_x0000_t202" style="position:absolute;left:9631;top:6231;width:535;height:317" filled="f" stroked="f">
              <v:textbox style="mso-next-textbox:#_x0000_s1735" inset="0,0,0,0">
                <w:txbxContent>
                  <w:p w:rsidR="0034256E" w:rsidRDefault="0034256E" w:rsidP="0034256E">
                    <w:pPr>
                      <w:pStyle w:val="1"/>
                      <w:rPr>
                        <w:sz w:val="28"/>
                      </w:rPr>
                    </w:pPr>
                    <w:r>
                      <w:rPr>
                        <w:sz w:val="28"/>
                      </w:rPr>
                      <w:t>y14</w:t>
                    </w:r>
                  </w:p>
                </w:txbxContent>
              </v:textbox>
            </v:shape>
            <v:line id="_x0000_s1736" style="position:absolute;flip:x" from="10095,6678" to="10470,6678">
              <o:lock v:ext="edit" aspectratio="t"/>
            </v:line>
            <v:shape id="_x0000_s1737" type="#_x0000_t202" style="position:absolute;left:9646;top:6501;width:490;height:310" filled="f" stroked="f">
              <v:textbox style="mso-next-textbox:#_x0000_s1737" inset="0,0,0,0">
                <w:txbxContent>
                  <w:p w:rsidR="0034256E" w:rsidRDefault="0034256E" w:rsidP="0034256E">
                    <w:pPr>
                      <w:pStyle w:val="1"/>
                    </w:pPr>
                    <w:r>
                      <w:rPr>
                        <w:sz w:val="28"/>
                      </w:rPr>
                      <w:t>y15</w:t>
                    </w:r>
                  </w:p>
                </w:txbxContent>
              </v:textbox>
            </v:shape>
            <v:shape id="_x0000_s1738" type="#_x0000_t202" style="position:absolute;left:8778;top:7431;width:477;height:387" filled="f" stroked="f">
              <v:textbox style="mso-next-textbox:#_x0000_s1738" inset="0,0,0,0">
                <w:txbxContent>
                  <w:p w:rsidR="0034256E" w:rsidRDefault="0034256E" w:rsidP="0034256E">
                    <w:pPr>
                      <w:pStyle w:val="a5"/>
                    </w:pPr>
                    <w:r>
                      <w:rPr>
                        <w:i/>
                      </w:rPr>
                      <w:t>б</w:t>
                    </w:r>
                    <w:r>
                      <w:t>)</w:t>
                    </w:r>
                  </w:p>
                </w:txbxContent>
              </v:textbox>
            </v:shape>
            <w10:wrap type="topAndBottom"/>
          </v:group>
        </w:pict>
      </w:r>
      <w:r>
        <w:rPr>
          <w:b/>
          <w:i/>
          <w:sz w:val="28"/>
          <w:szCs w:val="28"/>
        </w:rPr>
        <w:t>Пирамидальные дешифраторы</w:t>
      </w:r>
    </w:p>
    <w:p w:rsidR="0034256E" w:rsidRDefault="0034256E" w:rsidP="0034256E">
      <w:pPr>
        <w:pStyle w:val="25"/>
        <w:ind w:left="0" w:firstLine="709"/>
        <w:jc w:val="both"/>
        <w:rPr>
          <w:b/>
          <w:sz w:val="28"/>
          <w:szCs w:val="28"/>
        </w:rPr>
      </w:pPr>
    </w:p>
    <w:p w:rsidR="0034256E" w:rsidRDefault="0034256E" w:rsidP="0034256E">
      <w:pPr>
        <w:ind w:firstLine="709"/>
        <w:jc w:val="both"/>
        <w:rPr>
          <w:szCs w:val="28"/>
        </w:rPr>
      </w:pPr>
      <w:r>
        <w:rPr>
          <w:szCs w:val="28"/>
        </w:rPr>
        <w:t xml:space="preserve">Отличительной особенностью пирамидальной структуры построения дешифраторов является то, что на каждой ступени преобразования </w:t>
      </w:r>
      <w:r>
        <w:rPr>
          <w:szCs w:val="28"/>
        </w:rPr>
        <w:lastRenderedPageBreak/>
        <w:t xml:space="preserve">добавляется всего лишь одна переменная. Если входных переменных </w:t>
      </w:r>
      <w:r>
        <w:rPr>
          <w:szCs w:val="28"/>
          <w:lang w:val="en-US"/>
        </w:rPr>
        <w:t>n</w:t>
      </w:r>
      <w:r>
        <w:rPr>
          <w:szCs w:val="28"/>
        </w:rPr>
        <w:t xml:space="preserve">, то число ступеней преобразования </w:t>
      </w:r>
      <w:r>
        <w:rPr>
          <w:szCs w:val="28"/>
          <w:lang w:val="en-US"/>
        </w:rPr>
        <w:t>n</w:t>
      </w:r>
      <w:r>
        <w:rPr>
          <w:szCs w:val="28"/>
        </w:rPr>
        <w:t xml:space="preserve"> – 1. Например, для четырехвходового дешифратора на первой ступени преобразования получим функции двух переменных а</w:t>
      </w:r>
      <w:proofErr w:type="gramStart"/>
      <w:r>
        <w:rPr>
          <w:szCs w:val="28"/>
          <w:vertAlign w:val="subscript"/>
        </w:rPr>
        <w:t>0</w:t>
      </w:r>
      <w:proofErr w:type="gramEnd"/>
      <w:r>
        <w:rPr>
          <w:szCs w:val="28"/>
        </w:rPr>
        <w:t>,…, а</w:t>
      </w:r>
      <w:r>
        <w:rPr>
          <w:szCs w:val="28"/>
          <w:vertAlign w:val="subscript"/>
        </w:rPr>
        <w:t>3</w:t>
      </w:r>
      <w:r>
        <w:rPr>
          <w:szCs w:val="28"/>
        </w:rPr>
        <w:t>, как в ступенчатом дешифраторе. На второй ступени преобразования переменные а</w:t>
      </w:r>
      <w:proofErr w:type="gramStart"/>
      <w:r>
        <w:rPr>
          <w:szCs w:val="28"/>
          <w:vertAlign w:val="subscript"/>
        </w:rPr>
        <w:t>0</w:t>
      </w:r>
      <w:proofErr w:type="gramEnd"/>
      <w:r>
        <w:rPr>
          <w:szCs w:val="28"/>
        </w:rPr>
        <w:t>,…,а</w:t>
      </w:r>
      <w:r>
        <w:rPr>
          <w:szCs w:val="28"/>
          <w:vertAlign w:val="subscript"/>
        </w:rPr>
        <w:t>3</w:t>
      </w:r>
      <w:r>
        <w:rPr>
          <w:szCs w:val="28"/>
        </w:rPr>
        <w:t xml:space="preserve"> перемножим с входом переменной </w:t>
      </w:r>
      <w:r>
        <w:rPr>
          <w:position w:val="-12"/>
          <w:szCs w:val="28"/>
        </w:rPr>
        <w:object w:dxaOrig="780" w:dyaOrig="380">
          <v:shape id="_x0000_i1093" type="#_x0000_t75" style="width:39.25pt;height:18.7pt" o:ole="" fillcolor="window">
            <v:imagedata r:id="rId140" o:title=""/>
          </v:shape>
          <o:OLEObject Type="Embed" ProgID="Equation.3" ShapeID="_x0000_i1093" DrawAspect="Content" ObjectID="_1472237778" r:id="rId141"/>
        </w:object>
      </w:r>
      <w:r>
        <w:rPr>
          <w:szCs w:val="28"/>
        </w:rPr>
        <w:t xml:space="preserve"> и получим восемь промежуточных сигналов:</w:t>
      </w:r>
    </w:p>
    <w:p w:rsidR="0034256E" w:rsidRDefault="0034256E" w:rsidP="0034256E">
      <w:pPr>
        <w:ind w:left="1440" w:firstLine="709"/>
        <w:jc w:val="both"/>
        <w:rPr>
          <w:szCs w:val="28"/>
        </w:rPr>
      </w:pPr>
      <w:r>
        <w:rPr>
          <w:position w:val="-12"/>
          <w:szCs w:val="28"/>
        </w:rPr>
        <w:object w:dxaOrig="1199" w:dyaOrig="380">
          <v:shape id="_x0000_i1094" type="#_x0000_t75" style="width:59.85pt;height:18.7pt" o:ole="" fillcolor="window">
            <v:imagedata r:id="rId142" o:title=""/>
          </v:shape>
          <o:OLEObject Type="Embed" ProgID="Equation.3" ShapeID="_x0000_i1094" DrawAspect="Content" ObjectID="_1472237779" r:id="rId143"/>
        </w:object>
      </w:r>
      <w:r>
        <w:rPr>
          <w:szCs w:val="28"/>
        </w:rPr>
        <w:t xml:space="preserve">, </w:t>
      </w:r>
      <w:r>
        <w:rPr>
          <w:position w:val="-12"/>
          <w:szCs w:val="28"/>
        </w:rPr>
        <w:object w:dxaOrig="1179" w:dyaOrig="380">
          <v:shape id="_x0000_i1095" type="#_x0000_t75" style="width:58.9pt;height:18.7pt" o:ole="" fillcolor="window">
            <v:imagedata r:id="rId144" o:title=""/>
          </v:shape>
          <o:OLEObject Type="Embed" ProgID="Equation.3" ShapeID="_x0000_i1095" DrawAspect="Content" ObjectID="_1472237780" r:id="rId145"/>
        </w:object>
      </w:r>
      <w:r>
        <w:rPr>
          <w:szCs w:val="28"/>
        </w:rPr>
        <w:t xml:space="preserve">, </w:t>
      </w:r>
      <w:r>
        <w:rPr>
          <w:position w:val="-12"/>
          <w:szCs w:val="28"/>
        </w:rPr>
        <w:object w:dxaOrig="1160" w:dyaOrig="380">
          <v:shape id="_x0000_i1096" type="#_x0000_t75" style="width:57.95pt;height:18.7pt" o:ole="" fillcolor="window">
            <v:imagedata r:id="rId146" o:title=""/>
          </v:shape>
          <o:OLEObject Type="Embed" ProgID="Equation.3" ShapeID="_x0000_i1096" DrawAspect="Content" ObjectID="_1472237781" r:id="rId147"/>
        </w:object>
      </w:r>
      <w:r>
        <w:rPr>
          <w:szCs w:val="28"/>
        </w:rPr>
        <w:t xml:space="preserve">, </w:t>
      </w:r>
      <w:r>
        <w:rPr>
          <w:position w:val="-12"/>
          <w:szCs w:val="28"/>
        </w:rPr>
        <w:object w:dxaOrig="1160" w:dyaOrig="380">
          <v:shape id="_x0000_i1097" type="#_x0000_t75" style="width:57.95pt;height:18.7pt" o:ole="" fillcolor="window">
            <v:imagedata r:id="rId148" o:title=""/>
          </v:shape>
          <o:OLEObject Type="Embed" ProgID="Equation.3" ShapeID="_x0000_i1097" DrawAspect="Content" ObjectID="_1472237782" r:id="rId149"/>
        </w:object>
      </w:r>
      <w:r>
        <w:rPr>
          <w:szCs w:val="28"/>
        </w:rPr>
        <w:t>,</w:t>
      </w:r>
    </w:p>
    <w:p w:rsidR="0034256E" w:rsidRDefault="0034256E" w:rsidP="0034256E">
      <w:pPr>
        <w:ind w:left="1440" w:firstLine="709"/>
        <w:jc w:val="both"/>
        <w:rPr>
          <w:szCs w:val="28"/>
        </w:rPr>
      </w:pPr>
      <w:r>
        <w:rPr>
          <w:position w:val="-12"/>
          <w:szCs w:val="28"/>
        </w:rPr>
        <w:object w:dxaOrig="1219" w:dyaOrig="380">
          <v:shape id="_x0000_i1098" type="#_x0000_t75" style="width:60.8pt;height:18.7pt" o:ole="" fillcolor="window">
            <v:imagedata r:id="rId150" o:title=""/>
          </v:shape>
          <o:OLEObject Type="Embed" ProgID="Equation.3" ShapeID="_x0000_i1098" DrawAspect="Content" ObjectID="_1472237783" r:id="rId151"/>
        </w:object>
      </w:r>
      <w:r>
        <w:rPr>
          <w:szCs w:val="28"/>
        </w:rPr>
        <w:t xml:space="preserve">, </w:t>
      </w:r>
      <w:r>
        <w:rPr>
          <w:position w:val="-12"/>
          <w:szCs w:val="28"/>
        </w:rPr>
        <w:object w:dxaOrig="1199" w:dyaOrig="380">
          <v:shape id="_x0000_i1099" type="#_x0000_t75" style="width:59.85pt;height:18.7pt" o:ole="" fillcolor="window">
            <v:imagedata r:id="rId152" o:title=""/>
          </v:shape>
          <o:OLEObject Type="Embed" ProgID="Equation.3" ShapeID="_x0000_i1099" DrawAspect="Content" ObjectID="_1472237784" r:id="rId153"/>
        </w:object>
      </w:r>
      <w:r>
        <w:rPr>
          <w:szCs w:val="28"/>
        </w:rPr>
        <w:t xml:space="preserve">, </w:t>
      </w:r>
      <w:r>
        <w:rPr>
          <w:position w:val="-12"/>
          <w:szCs w:val="28"/>
        </w:rPr>
        <w:object w:dxaOrig="1199" w:dyaOrig="380">
          <v:shape id="_x0000_i1100" type="#_x0000_t75" style="width:59.85pt;height:18.7pt" o:ole="" fillcolor="window">
            <v:imagedata r:id="rId154" o:title=""/>
          </v:shape>
          <o:OLEObject Type="Embed" ProgID="Equation.3" ShapeID="_x0000_i1100" DrawAspect="Content" ObjectID="_1472237785" r:id="rId155"/>
        </w:object>
      </w:r>
      <w:r>
        <w:rPr>
          <w:szCs w:val="28"/>
        </w:rPr>
        <w:t xml:space="preserve">, </w:t>
      </w:r>
      <w:r>
        <w:rPr>
          <w:position w:val="-12"/>
          <w:szCs w:val="28"/>
        </w:rPr>
        <w:object w:dxaOrig="1199" w:dyaOrig="380">
          <v:shape id="_x0000_i1101" type="#_x0000_t75" style="width:59.85pt;height:18.7pt" o:ole="" fillcolor="window">
            <v:imagedata r:id="rId156" o:title=""/>
          </v:shape>
          <o:OLEObject Type="Embed" ProgID="Equation.3" ShapeID="_x0000_i1101" DrawAspect="Content" ObjectID="_1472237786" r:id="rId157"/>
        </w:object>
      </w:r>
      <w:r>
        <w:rPr>
          <w:szCs w:val="28"/>
        </w:rPr>
        <w:t>.</w:t>
      </w:r>
    </w:p>
    <w:p w:rsidR="0034256E" w:rsidRDefault="0034256E" w:rsidP="0034256E">
      <w:pPr>
        <w:pStyle w:val="a5"/>
        <w:spacing w:after="0"/>
        <w:ind w:firstLine="709"/>
        <w:jc w:val="both"/>
        <w:rPr>
          <w:szCs w:val="28"/>
        </w:rPr>
      </w:pPr>
      <w:r>
        <w:rPr>
          <w:szCs w:val="28"/>
        </w:rPr>
        <w:t xml:space="preserve">На третьей, последней, ступени преобразования сигналы </w:t>
      </w:r>
      <w:r>
        <w:rPr>
          <w:szCs w:val="28"/>
          <w:lang w:val="en-US"/>
        </w:rPr>
        <w:t>b</w:t>
      </w:r>
      <w:r>
        <w:rPr>
          <w:szCs w:val="28"/>
          <w:vertAlign w:val="subscript"/>
        </w:rPr>
        <w:t>0</w:t>
      </w:r>
      <w:r>
        <w:rPr>
          <w:szCs w:val="28"/>
        </w:rPr>
        <w:t>,…,</w:t>
      </w:r>
      <w:r>
        <w:rPr>
          <w:szCs w:val="28"/>
          <w:lang w:val="en-US"/>
        </w:rPr>
        <w:t>b</w:t>
      </w:r>
      <w:r>
        <w:rPr>
          <w:szCs w:val="28"/>
          <w:vertAlign w:val="subscript"/>
        </w:rPr>
        <w:t>7</w:t>
      </w:r>
      <w:r>
        <w:rPr>
          <w:szCs w:val="28"/>
        </w:rPr>
        <w:t xml:space="preserve"> умножаются на переменную </w:t>
      </w:r>
      <w:r>
        <w:rPr>
          <w:position w:val="-10"/>
          <w:szCs w:val="28"/>
        </w:rPr>
        <w:object w:dxaOrig="600" w:dyaOrig="340">
          <v:shape id="_x0000_i1102" type="#_x0000_t75" style="width:29.9pt;height:16.85pt" o:ole="" fillcolor="window">
            <v:imagedata r:id="rId158" o:title=""/>
          </v:shape>
          <o:OLEObject Type="Embed" ProgID="Equation.3" ShapeID="_x0000_i1102" DrawAspect="Content" ObjectID="_1472237787" r:id="rId159"/>
        </w:object>
      </w:r>
      <w:r>
        <w:rPr>
          <w:szCs w:val="28"/>
        </w:rPr>
        <w:t>, в результате чего оказываются сформированными все входные сигналы:</w:t>
      </w:r>
    </w:p>
    <w:p w:rsidR="0034256E" w:rsidRDefault="0034256E" w:rsidP="0034256E">
      <w:pPr>
        <w:ind w:firstLine="709"/>
        <w:jc w:val="both"/>
        <w:rPr>
          <w:szCs w:val="28"/>
        </w:rPr>
      </w:pPr>
      <w:r>
        <w:rPr>
          <w:position w:val="-12"/>
          <w:szCs w:val="28"/>
        </w:rPr>
        <w:object w:dxaOrig="1179" w:dyaOrig="380">
          <v:shape id="_x0000_i1103" type="#_x0000_t75" style="width:58.9pt;height:18.7pt" o:ole="" fillcolor="window">
            <v:imagedata r:id="rId160" o:title=""/>
          </v:shape>
          <o:OLEObject Type="Embed" ProgID="Equation.3" ShapeID="_x0000_i1103" DrawAspect="Content" ObjectID="_1472237788" r:id="rId161"/>
        </w:object>
      </w:r>
      <w:r>
        <w:rPr>
          <w:szCs w:val="28"/>
        </w:rPr>
        <w:t xml:space="preserve">, </w:t>
      </w:r>
      <w:r>
        <w:rPr>
          <w:position w:val="-12"/>
          <w:szCs w:val="28"/>
        </w:rPr>
        <w:object w:dxaOrig="1160" w:dyaOrig="380">
          <v:shape id="_x0000_i1104" type="#_x0000_t75" style="width:57.95pt;height:18.7pt" o:ole="" fillcolor="window">
            <v:imagedata r:id="rId162" o:title=""/>
          </v:shape>
          <o:OLEObject Type="Embed" ProgID="Equation.3" ShapeID="_x0000_i1104" DrawAspect="Content" ObjectID="_1472237789" r:id="rId163"/>
        </w:object>
      </w:r>
      <w:r>
        <w:rPr>
          <w:szCs w:val="28"/>
        </w:rPr>
        <w:t xml:space="preserve">, </w:t>
      </w:r>
      <w:r>
        <w:rPr>
          <w:position w:val="-12"/>
          <w:szCs w:val="28"/>
        </w:rPr>
        <w:object w:dxaOrig="1160" w:dyaOrig="380">
          <v:shape id="_x0000_i1105" type="#_x0000_t75" style="width:57.95pt;height:18.7pt" o:ole="" fillcolor="window">
            <v:imagedata r:id="rId164" o:title=""/>
          </v:shape>
          <o:OLEObject Type="Embed" ProgID="Equation.3" ShapeID="_x0000_i1105" DrawAspect="Content" ObjectID="_1472237790" r:id="rId165"/>
        </w:object>
      </w:r>
      <w:r>
        <w:rPr>
          <w:szCs w:val="28"/>
        </w:rPr>
        <w:t xml:space="preserve">, </w:t>
      </w:r>
      <w:r>
        <w:rPr>
          <w:position w:val="-12"/>
          <w:szCs w:val="28"/>
        </w:rPr>
        <w:object w:dxaOrig="1160" w:dyaOrig="380">
          <v:shape id="_x0000_i1106" type="#_x0000_t75" style="width:57.95pt;height:18.7pt" o:ole="" fillcolor="window">
            <v:imagedata r:id="rId166" o:title=""/>
          </v:shape>
          <o:OLEObject Type="Embed" ProgID="Equation.3" ShapeID="_x0000_i1106" DrawAspect="Content" ObjectID="_1472237791" r:id="rId167"/>
        </w:object>
      </w:r>
      <w:r>
        <w:rPr>
          <w:szCs w:val="28"/>
        </w:rPr>
        <w:t>,…,</w:t>
      </w:r>
      <w:r>
        <w:rPr>
          <w:position w:val="-12"/>
          <w:szCs w:val="28"/>
        </w:rPr>
        <w:object w:dxaOrig="1179" w:dyaOrig="380">
          <v:shape id="_x0000_i1107" type="#_x0000_t75" style="width:58.9pt;height:18.7pt" o:ole="" fillcolor="window">
            <v:imagedata r:id="rId168" o:title=""/>
          </v:shape>
          <o:OLEObject Type="Embed" ProgID="Equation.3" ShapeID="_x0000_i1107" DrawAspect="Content" ObjectID="_1472237792" r:id="rId169"/>
        </w:object>
      </w:r>
      <w:r>
        <w:rPr>
          <w:szCs w:val="28"/>
        </w:rPr>
        <w:t>,</w:t>
      </w:r>
    </w:p>
    <w:p w:rsidR="0034256E" w:rsidRDefault="0034256E" w:rsidP="0034256E">
      <w:pPr>
        <w:ind w:firstLine="709"/>
        <w:jc w:val="both"/>
        <w:rPr>
          <w:szCs w:val="28"/>
        </w:rPr>
      </w:pPr>
      <w:r>
        <w:rPr>
          <w:position w:val="-12"/>
          <w:szCs w:val="28"/>
        </w:rPr>
        <w:object w:dxaOrig="1179" w:dyaOrig="380">
          <v:shape id="_x0000_i1108" type="#_x0000_t75" style="width:58.9pt;height:18.7pt" o:ole="" fillcolor="window">
            <v:imagedata r:id="rId170" o:title=""/>
          </v:shape>
          <o:OLEObject Type="Embed" ProgID="Equation.3" ShapeID="_x0000_i1108" DrawAspect="Content" ObjectID="_1472237793" r:id="rId171"/>
        </w:object>
      </w:r>
      <w:r>
        <w:rPr>
          <w:szCs w:val="28"/>
        </w:rPr>
        <w:t xml:space="preserve">, </w:t>
      </w:r>
      <w:r>
        <w:rPr>
          <w:position w:val="-12"/>
          <w:szCs w:val="28"/>
        </w:rPr>
        <w:object w:dxaOrig="1199" w:dyaOrig="380">
          <v:shape id="_x0000_i1109" type="#_x0000_t75" style="width:59.85pt;height:18.7pt" o:ole="" fillcolor="window">
            <v:imagedata r:id="rId172" o:title=""/>
          </v:shape>
          <o:OLEObject Type="Embed" ProgID="Equation.3" ShapeID="_x0000_i1109" DrawAspect="Content" ObjectID="_1472237794" r:id="rId173"/>
        </w:object>
      </w:r>
      <w:r>
        <w:rPr>
          <w:szCs w:val="28"/>
        </w:rPr>
        <w:t xml:space="preserve">, </w:t>
      </w:r>
      <w:r>
        <w:rPr>
          <w:position w:val="-12"/>
          <w:szCs w:val="28"/>
        </w:rPr>
        <w:object w:dxaOrig="1279" w:dyaOrig="380">
          <v:shape id="_x0000_i1110" type="#_x0000_t75" style="width:63.6pt;height:18.7pt" o:ole="" fillcolor="window">
            <v:imagedata r:id="rId174" o:title=""/>
          </v:shape>
          <o:OLEObject Type="Embed" ProgID="Equation.3" ShapeID="_x0000_i1110" DrawAspect="Content" ObjectID="_1472237795" r:id="rId175"/>
        </w:object>
      </w:r>
      <w:r>
        <w:rPr>
          <w:szCs w:val="28"/>
        </w:rPr>
        <w:t xml:space="preserve">, </w:t>
      </w:r>
      <w:r>
        <w:rPr>
          <w:position w:val="-12"/>
          <w:szCs w:val="28"/>
        </w:rPr>
        <w:object w:dxaOrig="1259" w:dyaOrig="380">
          <v:shape id="_x0000_i1111" type="#_x0000_t75" style="width:62.65pt;height:18.7pt" o:ole="" fillcolor="window">
            <v:imagedata r:id="rId176" o:title=""/>
          </v:shape>
          <o:OLEObject Type="Embed" ProgID="Equation.3" ShapeID="_x0000_i1111" DrawAspect="Content" ObjectID="_1472237796" r:id="rId177"/>
        </w:object>
      </w:r>
      <w:r>
        <w:rPr>
          <w:szCs w:val="28"/>
        </w:rPr>
        <w:t>,…,</w:t>
      </w:r>
      <w:r>
        <w:rPr>
          <w:position w:val="-12"/>
          <w:szCs w:val="28"/>
        </w:rPr>
        <w:object w:dxaOrig="1279" w:dyaOrig="380">
          <v:shape id="_x0000_i1112" type="#_x0000_t75" style="width:63.6pt;height:18.7pt" o:ole="" fillcolor="window">
            <v:imagedata r:id="rId178" o:title=""/>
          </v:shape>
          <o:OLEObject Type="Embed" ProgID="Equation.3" ShapeID="_x0000_i1112" DrawAspect="Content" ObjectID="_1472237797" r:id="rId179"/>
        </w:object>
      </w:r>
      <w:r>
        <w:rPr>
          <w:szCs w:val="28"/>
        </w:rPr>
        <w:t>.</w:t>
      </w:r>
    </w:p>
    <w:p w:rsidR="0034256E" w:rsidRDefault="0034256E" w:rsidP="0034256E">
      <w:pPr>
        <w:pStyle w:val="a5"/>
        <w:spacing w:after="0"/>
        <w:ind w:firstLine="709"/>
        <w:jc w:val="both"/>
        <w:rPr>
          <w:szCs w:val="28"/>
        </w:rPr>
      </w:pPr>
      <w:r>
        <w:rPr>
          <w:szCs w:val="28"/>
        </w:rPr>
        <w:t>Основным недостатком ступенчатых дешифраторов является увеличенная задержка распространения сигнала.</w:t>
      </w:r>
    </w:p>
    <w:p w:rsidR="0034256E" w:rsidRDefault="0034256E" w:rsidP="0034256E">
      <w:pPr>
        <w:pStyle w:val="2"/>
        <w:ind w:firstLine="709"/>
      </w:pPr>
    </w:p>
    <w:p w:rsidR="0034256E" w:rsidRDefault="0034256E" w:rsidP="0034256E">
      <w:pPr>
        <w:pStyle w:val="2"/>
        <w:ind w:firstLine="709"/>
      </w:pPr>
      <w:r>
        <w:t xml:space="preserve"> Дешифраторы-демультиплексоры ТТЛ</w:t>
      </w:r>
    </w:p>
    <w:p w:rsidR="0034256E" w:rsidRDefault="0034256E" w:rsidP="0034256E">
      <w:pPr>
        <w:ind w:firstLine="709"/>
        <w:jc w:val="both"/>
        <w:rPr>
          <w:szCs w:val="28"/>
        </w:rPr>
      </w:pPr>
    </w:p>
    <w:p w:rsidR="0034256E" w:rsidRDefault="0034256E" w:rsidP="0034256E">
      <w:pPr>
        <w:pStyle w:val="a5"/>
        <w:spacing w:after="0"/>
        <w:ind w:firstLine="709"/>
        <w:jc w:val="both"/>
        <w:rPr>
          <w:szCs w:val="28"/>
        </w:rPr>
      </w:pPr>
      <w:r>
        <w:rPr>
          <w:szCs w:val="28"/>
        </w:rPr>
        <w:t>Устройства типа дешифратор-демультиплексор достаточно широко представлены во многих сериях ТТЛ и ТТЛШ (К155, К133, К555, К1530…). Они отличаются по количеству адресных входов, набору управляющих сигналов, организации выхода, потребляемой мощности и способны решать многие задачи, выдвигаемые практикой. Дешифраторы выпускаются на два, три и четыре входа. В таблице 10.3 приведен функциональный состав дешифраторов серии К555.</w:t>
      </w:r>
    </w:p>
    <w:p w:rsidR="0034256E" w:rsidRDefault="0034256E" w:rsidP="0034256E">
      <w:pPr>
        <w:pStyle w:val="a5"/>
        <w:spacing w:after="0"/>
        <w:ind w:firstLine="709"/>
        <w:jc w:val="both"/>
        <w:rPr>
          <w:szCs w:val="28"/>
        </w:rPr>
      </w:pPr>
      <w:r>
        <w:rPr>
          <w:b/>
          <w:i/>
          <w:szCs w:val="28"/>
        </w:rPr>
        <w:t>Микросхема</w:t>
      </w:r>
      <w:r>
        <w:rPr>
          <w:b/>
          <w:szCs w:val="28"/>
        </w:rPr>
        <w:t xml:space="preserve"> К155ИД4</w:t>
      </w:r>
      <w:r>
        <w:rPr>
          <w:szCs w:val="28"/>
        </w:rPr>
        <w:t xml:space="preserve"> – сдвоенный дешифратор-демультиплексор 2</w:t>
      </w:r>
      <w:r>
        <w:rPr>
          <w:position w:val="-6"/>
          <w:szCs w:val="28"/>
        </w:rPr>
        <w:object w:dxaOrig="300" w:dyaOrig="220">
          <v:shape id="_x0000_i1113" type="#_x0000_t75" style="width:14.95pt;height:11.2pt" o:ole="" fillcolor="window">
            <v:imagedata r:id="rId180" o:title=""/>
          </v:shape>
          <o:OLEObject Type="Embed" ProgID="Equation.3" ShapeID="_x0000_i1113" DrawAspect="Content" ObjectID="_1472237798" r:id="rId181"/>
        </w:object>
      </w:r>
      <w:r>
        <w:rPr>
          <w:szCs w:val="28"/>
        </w:rPr>
        <w:t xml:space="preserve">4 с общими входами дешифрируемого кода и раздельным управлением шинами разрешения </w:t>
      </w:r>
      <w:r>
        <w:rPr>
          <w:szCs w:val="28"/>
          <w:lang w:val="en-US"/>
        </w:rPr>
        <w:t>E</w:t>
      </w:r>
      <w:r>
        <w:rPr>
          <w:szCs w:val="28"/>
        </w:rPr>
        <w:t xml:space="preserve">1, </w:t>
      </w:r>
      <w:r>
        <w:rPr>
          <w:szCs w:val="28"/>
          <w:lang w:val="en-US"/>
        </w:rPr>
        <w:t>V</w:t>
      </w:r>
      <w:r>
        <w:rPr>
          <w:szCs w:val="28"/>
        </w:rPr>
        <w:t xml:space="preserve">1 и </w:t>
      </w:r>
      <w:r>
        <w:rPr>
          <w:szCs w:val="28"/>
          <w:lang w:val="en-US"/>
        </w:rPr>
        <w:t>E</w:t>
      </w:r>
      <w:r>
        <w:rPr>
          <w:szCs w:val="28"/>
        </w:rPr>
        <w:t xml:space="preserve">2 и </w:t>
      </w:r>
      <w:r>
        <w:rPr>
          <w:szCs w:val="28"/>
          <w:lang w:val="en-US"/>
        </w:rPr>
        <w:t>V</w:t>
      </w:r>
      <w:r>
        <w:rPr>
          <w:szCs w:val="28"/>
        </w:rPr>
        <w:t xml:space="preserve">2 (рис. 10.4). </w:t>
      </w:r>
    </w:p>
    <w:p w:rsidR="0034256E" w:rsidRDefault="0034256E" w:rsidP="0034256E">
      <w:pPr>
        <w:pStyle w:val="a5"/>
        <w:spacing w:after="0"/>
        <w:jc w:val="both"/>
        <w:rPr>
          <w:b/>
          <w:i/>
          <w:szCs w:val="28"/>
        </w:rPr>
      </w:pPr>
      <w:r>
        <w:lastRenderedPageBreak/>
        <w:pict>
          <v:group id="_x0000_s1739" style="position:absolute;left:0;text-align:left;margin-left:9pt;margin-top:2.2pt;width:466.9pt;height:276.65pt;z-index:251664384;mso-wrap-distance-top:14.2pt" coordorigin="1394,9881" coordsize="9338,5533">
            <v:group id="_x0000_s1740" style="position:absolute;left:1424;top:9881;width:2646;height:4674" coordorigin="1424,9881" coordsize="2646,4674">
              <v:shape id="_x0000_s1741" type="#_x0000_t202" style="position:absolute;left:2617;top:14248;width:308;height:307" filled="f" stroked="f">
                <v:textbox style="mso-next-textbox:#_x0000_s1741" inset="0,0,0,0">
                  <w:txbxContent>
                    <w:p w:rsidR="0034256E" w:rsidRDefault="0034256E" w:rsidP="0034256E">
                      <w:pPr>
                        <w:rPr>
                          <w:lang w:val="en-US"/>
                        </w:rPr>
                      </w:pPr>
                      <w:r>
                        <w:rPr>
                          <w:i/>
                          <w:lang w:val="en-US"/>
                        </w:rPr>
                        <w:t>a</w:t>
                      </w:r>
                      <w:r>
                        <w:rPr>
                          <w:lang w:val="en-US"/>
                        </w:rPr>
                        <w:t>)</w:t>
                      </w:r>
                    </w:p>
                  </w:txbxContent>
                </v:textbox>
              </v:shape>
              <v:rect id="_x0000_s1742" style="position:absolute;left:1838;top:9894;width:1812;height:4320" filled="f" strokeweight="1.5pt"/>
              <v:line id="_x0000_s1743" style="position:absolute;flip:y" from="2396,9889" to="2396,14215" strokeweight="1.5pt"/>
              <v:line id="_x0000_s1744" style="position:absolute;flip:y" from="3131,9906" to="3131,14236" strokeweight="1.5pt"/>
              <v:shape id="_x0000_s1745" type="#_x0000_t202" style="position:absolute;left:2438;top:10024;width:785;height:287" filled="f" stroked="f">
                <v:textbox style="mso-next-textbox:#_x0000_s1745" inset="0,0,0,0">
                  <w:txbxContent>
                    <w:p w:rsidR="0034256E" w:rsidRDefault="0034256E" w:rsidP="0034256E">
                      <w:pPr>
                        <w:rPr>
                          <w:lang w:val="en-US"/>
                        </w:rPr>
                      </w:pPr>
                      <w:r>
                        <w:rPr>
                          <w:lang w:val="en-US"/>
                        </w:rPr>
                        <w:t xml:space="preserve">DMX </w:t>
                      </w:r>
                    </w:p>
                  </w:txbxContent>
                </v:textbox>
              </v:shape>
              <v:line id="_x0000_s1746" style="position:absolute;flip:x" from="3656,10182" to="3992,10182"/>
              <v:line id="_x0000_s1747" style="position:absolute;flip:x" from="3650,10735" to="3985,10735"/>
              <v:shape id="_x0000_s1748" type="#_x0000_t202" style="position:absolute;left:3824;top:9881;width:246;height:396" filled="f" stroked="f">
                <v:textbox style="mso-next-textbox:#_x0000_s1748" inset="0,0,0,0">
                  <w:txbxContent>
                    <w:p w:rsidR="0034256E" w:rsidRDefault="0034256E" w:rsidP="0034256E">
                      <w:r>
                        <w:t>7</w:t>
                      </w:r>
                    </w:p>
                  </w:txbxContent>
                </v:textbox>
              </v:shape>
              <v:shape id="_x0000_s1749" type="#_x0000_t202" style="position:absolute;left:3807;top:10994;width:143;height:403" filled="f" stroked="f">
                <v:textbox style="mso-next-textbox:#_x0000_s1749" inset="0,0,0,0">
                  <w:txbxContent>
                    <w:p w:rsidR="0034256E" w:rsidRDefault="0034256E" w:rsidP="0034256E">
                      <w:r>
                        <w:t>5</w:t>
                      </w:r>
                    </w:p>
                  </w:txbxContent>
                </v:textbox>
              </v:shape>
              <v:line id="_x0000_s1750" style="position:absolute;flip:x" from="3650,11275" to="3985,11275"/>
              <v:shape id="_x0000_s1751" type="#_x0000_t202" style="position:absolute;left:3800;top:10435;width:142;height:404" filled="f" stroked="f">
                <v:textbox style="mso-next-textbox:#_x0000_s1751" inset="0,0,0,0">
                  <w:txbxContent>
                    <w:p w:rsidR="0034256E" w:rsidRDefault="0034256E" w:rsidP="0034256E">
                      <w:r>
                        <w:t>6</w:t>
                      </w:r>
                    </w:p>
                  </w:txbxContent>
                </v:textbox>
              </v:shape>
              <v:shape id="_x0000_s1752" type="#_x0000_t202" style="position:absolute;left:3794;top:11512;width:142;height:336" filled="f" stroked="f">
                <v:textbox style="mso-next-textbox:#_x0000_s1752" inset="0,0,0,0">
                  <w:txbxContent>
                    <w:p w:rsidR="0034256E" w:rsidRDefault="0034256E" w:rsidP="0034256E">
                      <w:r>
                        <w:t>4</w:t>
                      </w:r>
                    </w:p>
                  </w:txbxContent>
                </v:textbox>
              </v:shape>
              <v:line id="_x0000_s1753" style="position:absolute;flip:x" from="3637,11810" to="3972,11810"/>
              <v:shape id="_x0000_s1754" type="#_x0000_t202" style="position:absolute;left:3236;top:10013;width:389;height:242" filled="f" stroked="f">
                <v:textbox style="mso-next-textbox:#_x0000_s1754" inset="0,0,0,0">
                  <w:txbxContent>
                    <w:p w:rsidR="0034256E" w:rsidRDefault="0034256E" w:rsidP="0034256E">
                      <w:pPr>
                        <w:rPr>
                          <w:lang w:val="en-US"/>
                        </w:rPr>
                      </w:pPr>
                      <w:r>
                        <w:rPr>
                          <w:lang w:val="en-US"/>
                        </w:rPr>
                        <w:t>Y1</w:t>
                      </w:r>
                    </w:p>
                  </w:txbxContent>
                </v:textbox>
              </v:shape>
              <v:shape id="_x0000_s1755" type="#_x0000_t202" style="position:absolute;left:3236;top:11641;width:389;height:243" filled="f" stroked="f">
                <v:textbox style="mso-next-textbox:#_x0000_s1755" inset="0,0,0,0">
                  <w:txbxContent>
                    <w:p w:rsidR="0034256E" w:rsidRDefault="0034256E" w:rsidP="0034256E">
                      <w:pPr>
                        <w:rPr>
                          <w:lang w:val="en-US"/>
                        </w:rPr>
                      </w:pPr>
                      <w:r>
                        <w:rPr>
                          <w:lang w:val="en-US"/>
                        </w:rPr>
                        <w:t>Y4</w:t>
                      </w:r>
                    </w:p>
                  </w:txbxContent>
                </v:textbox>
              </v:shape>
              <v:shape id="_x0000_s1756" type="#_x0000_t202" style="position:absolute;left:3250;top:11106;width:388;height:243" filled="f" stroked="f">
                <v:textbox style="mso-next-textbox:#_x0000_s1756" inset="0,0,0,0">
                  <w:txbxContent>
                    <w:p w:rsidR="0034256E" w:rsidRDefault="0034256E" w:rsidP="0034256E">
                      <w:pPr>
                        <w:rPr>
                          <w:lang w:val="en-US"/>
                        </w:rPr>
                      </w:pPr>
                      <w:r>
                        <w:rPr>
                          <w:lang w:val="en-US"/>
                        </w:rPr>
                        <w:t>Y3</w:t>
                      </w:r>
                    </w:p>
                  </w:txbxContent>
                </v:textbox>
              </v:shape>
              <v:shape id="_x0000_s1757" type="#_x0000_t202" style="position:absolute;left:3236;top:10584;width:389;height:243" filled="f" stroked="f">
                <v:textbox style="mso-next-textbox:#_x0000_s1757" inset="0,0,0,0">
                  <w:txbxContent>
                    <w:p w:rsidR="0034256E" w:rsidRDefault="0034256E" w:rsidP="0034256E">
                      <w:pPr>
                        <w:rPr>
                          <w:lang w:val="en-US"/>
                        </w:rPr>
                      </w:pPr>
                      <w:r>
                        <w:rPr>
                          <w:lang w:val="en-US"/>
                        </w:rPr>
                        <w:t>Y2</w:t>
                      </w:r>
                    </w:p>
                  </w:txbxContent>
                </v:textbox>
              </v:shape>
              <v:line id="_x0000_s1758" style="position:absolute;flip:x" from="3656,12357" to="3992,12358"/>
              <v:line id="_x0000_s1759" style="position:absolute;flip:x" from="3650,12910" to="3985,12910"/>
              <v:shape id="_x0000_s1760" type="#_x0000_t202" style="position:absolute;left:3824;top:12056;width:157;height:297" filled="f" stroked="f">
                <v:textbox style="mso-next-textbox:#_x0000_s1760" inset="0,0,0,0">
                  <w:txbxContent>
                    <w:p w:rsidR="0034256E" w:rsidRDefault="0034256E" w:rsidP="0034256E">
                      <w:r>
                        <w:t>9</w:t>
                      </w:r>
                    </w:p>
                  </w:txbxContent>
                </v:textbox>
              </v:shape>
              <v:shape id="_x0000_s1761" type="#_x0000_t202" style="position:absolute;left:3727;top:13152;width:306;height:303" filled="f" stroked="f">
                <v:textbox style="mso-next-textbox:#_x0000_s1761" inset="0,0,0,0">
                  <w:txbxContent>
                    <w:p w:rsidR="0034256E" w:rsidRDefault="0034256E" w:rsidP="0034256E">
                      <w:r>
                        <w:t>11</w:t>
                      </w:r>
                    </w:p>
                  </w:txbxContent>
                </v:textbox>
              </v:shape>
              <v:line id="_x0000_s1762" style="position:absolute;flip:x" from="3650,13450" to="3985,13450"/>
              <v:shape id="_x0000_s1763" type="#_x0000_t202" style="position:absolute;left:3720;top:12627;width:316;height:327" filled="f" stroked="f">
                <v:textbox style="mso-next-textbox:#_x0000_s1763" inset="0,0,0,0">
                  <w:txbxContent>
                    <w:p w:rsidR="0034256E" w:rsidRDefault="0034256E" w:rsidP="0034256E">
                      <w:r>
                        <w:t>10</w:t>
                      </w:r>
                    </w:p>
                  </w:txbxContent>
                </v:textbox>
              </v:shape>
              <v:shape id="_x0000_s1764" type="#_x0000_t202" style="position:absolute;left:3714;top:13704;width:291;height:302" filled="f" stroked="f">
                <v:textbox style="mso-next-textbox:#_x0000_s1764" inset="0,0,0,0">
                  <w:txbxContent>
                    <w:p w:rsidR="0034256E" w:rsidRDefault="0034256E" w:rsidP="0034256E">
                      <w:r>
                        <w:rPr>
                          <w:sz w:val="20"/>
                          <w:szCs w:val="20"/>
                        </w:rPr>
                        <w:pict>
                          <v:shape id="_x0000_i1143" type="#_x0000_t75" style="width:14.05pt;height:14.95pt" fillcolor="window">
                            <v:imagedata r:id="rId182" o:title=""/>
                          </v:shape>
                        </w:pict>
                      </w:r>
                      <w:r>
                        <w:t>12</w:t>
                      </w:r>
                    </w:p>
                  </w:txbxContent>
                </v:textbox>
              </v:shape>
              <v:line id="_x0000_s1765" style="position:absolute;flip:x" from="3637,13985" to="3972,13985"/>
              <v:shape id="_x0000_s1766" type="#_x0000_t202" style="position:absolute;left:3236;top:12188;width:389;height:243" filled="f" stroked="f">
                <v:textbox style="mso-next-textbox:#_x0000_s1766" inset="0,0,0,0">
                  <w:txbxContent>
                    <w:p w:rsidR="0034256E" w:rsidRDefault="0034256E" w:rsidP="0034256E">
                      <w:pPr>
                        <w:rPr>
                          <w:lang w:val="en-US"/>
                        </w:rPr>
                      </w:pPr>
                      <w:r>
                        <w:rPr>
                          <w:lang w:val="en-US"/>
                        </w:rPr>
                        <w:t>Y1</w:t>
                      </w:r>
                    </w:p>
                  </w:txbxContent>
                </v:textbox>
              </v:shape>
              <v:shape id="_x0000_s1767" type="#_x0000_t202" style="position:absolute;left:3236;top:13816;width:389;height:243" filled="f" stroked="f">
                <v:textbox style="mso-next-textbox:#_x0000_s1767" inset="0,0,0,0">
                  <w:txbxContent>
                    <w:p w:rsidR="0034256E" w:rsidRDefault="0034256E" w:rsidP="0034256E">
                      <w:pPr>
                        <w:rPr>
                          <w:lang w:val="en-US"/>
                        </w:rPr>
                      </w:pPr>
                      <w:r>
                        <w:rPr>
                          <w:lang w:val="en-US"/>
                        </w:rPr>
                        <w:t>Y4</w:t>
                      </w:r>
                    </w:p>
                  </w:txbxContent>
                </v:textbox>
              </v:shape>
              <v:shape id="_x0000_s1768" type="#_x0000_t202" style="position:absolute;left:3250;top:13281;width:388;height:243" filled="f" stroked="f">
                <v:textbox style="mso-next-textbox:#_x0000_s1768" inset="0,0,0,0">
                  <w:txbxContent>
                    <w:p w:rsidR="0034256E" w:rsidRDefault="0034256E" w:rsidP="0034256E">
                      <w:pPr>
                        <w:rPr>
                          <w:lang w:val="en-US"/>
                        </w:rPr>
                      </w:pPr>
                      <w:r>
                        <w:rPr>
                          <w:lang w:val="en-US"/>
                        </w:rPr>
                        <w:t>Y3</w:t>
                      </w:r>
                    </w:p>
                  </w:txbxContent>
                </v:textbox>
              </v:shape>
              <v:shape id="_x0000_s1769" type="#_x0000_t202" style="position:absolute;left:3236;top:12747;width:389;height:243" filled="f" stroked="f">
                <v:textbox style="mso-next-textbox:#_x0000_s1769" inset="0,0,0,0">
                  <w:txbxContent>
                    <w:p w:rsidR="0034256E" w:rsidRDefault="0034256E" w:rsidP="0034256E">
                      <w:pPr>
                        <w:rPr>
                          <w:lang w:val="en-US"/>
                        </w:rPr>
                      </w:pPr>
                      <w:r>
                        <w:rPr>
                          <w:lang w:val="en-US"/>
                        </w:rPr>
                        <w:t>Y2</w:t>
                      </w:r>
                    </w:p>
                  </w:txbxContent>
                </v:textbox>
              </v:shape>
              <v:line id="_x0000_s1770" style="position:absolute" from="1491,10858" to="1827,10858"/>
              <v:line id="_x0000_s1771" style="position:absolute" from="1445,13268" to="1781,13268"/>
              <v:line id="_x0000_s1772" style="position:absolute" from="1468,13933" to="1804,13933"/>
              <v:line id="_x0000_s1773" style="position:absolute;flip:x" from="1468,10221" to="1804,10221"/>
              <v:line id="_x0000_s1774" style="position:absolute;flip:x" from="1491,11783" to="1827,11783"/>
              <v:line id="_x0000_s1775" style="position:absolute;flip:x" from="1497,12408" to="1833,12408"/>
              <v:line id="_x0000_s1776" style="position:absolute" from="1841,11256" to="2377,11256" strokeweight="1.5pt"/>
              <v:line id="_x0000_s1777" style="position:absolute" from="1846,12919" to="2382,12919" strokeweight="1.5pt"/>
              <v:shape id="_x0000_s1778" type="#_x0000_t202" style="position:absolute;left:1449;top:9920;width:316;height:327" filled="f" stroked="f">
                <v:textbox style="mso-next-textbox:#_x0000_s1778" inset="0,0,0,0">
                  <w:txbxContent>
                    <w:p w:rsidR="0034256E" w:rsidRDefault="0034256E" w:rsidP="0034256E">
                      <w:pPr>
                        <w:rPr>
                          <w:lang w:val="en-US"/>
                        </w:rPr>
                      </w:pPr>
                      <w:r>
                        <w:rPr>
                          <w:lang w:val="en-US"/>
                        </w:rPr>
                        <w:t>2</w:t>
                      </w:r>
                    </w:p>
                  </w:txbxContent>
                </v:textbox>
              </v:shape>
              <v:shape id="_x0000_s1779" type="#_x0000_t202" style="position:absolute;left:1470;top:10511;width:316;height:327" filled="f" stroked="f">
                <v:textbox style="mso-next-textbox:#_x0000_s1779" inset="0,0,0,0">
                  <w:txbxContent>
                    <w:p w:rsidR="0034256E" w:rsidRDefault="0034256E" w:rsidP="0034256E">
                      <w:pPr>
                        <w:rPr>
                          <w:lang w:val="en-US"/>
                        </w:rPr>
                      </w:pPr>
                      <w:r>
                        <w:rPr>
                          <w:lang w:val="en-US"/>
                        </w:rPr>
                        <w:t>1</w:t>
                      </w:r>
                    </w:p>
                  </w:txbxContent>
                </v:textbox>
              </v:shape>
              <v:shape id="_x0000_s1780" type="#_x0000_t202" style="position:absolute;left:1462;top:11496;width:316;height:327" filled="f" stroked="f">
                <v:textbox style="mso-next-textbox:#_x0000_s1780" inset="0,0,0,0">
                  <w:txbxContent>
                    <w:p w:rsidR="0034256E" w:rsidRDefault="0034256E" w:rsidP="0034256E">
                      <w:pPr>
                        <w:rPr>
                          <w:lang w:val="en-US"/>
                        </w:rPr>
                      </w:pPr>
                      <w:r>
                        <w:rPr>
                          <w:lang w:val="en-US"/>
                        </w:rPr>
                        <w:t>3</w:t>
                      </w:r>
                    </w:p>
                  </w:txbxContent>
                </v:textbox>
              </v:shape>
              <v:shape id="_x0000_s1781" type="#_x0000_t202" style="position:absolute;left:1468;top:12120;width:316;height:327" filled="f" stroked="f">
                <v:textbox style="mso-next-textbox:#_x0000_s1781" inset="0,0,0,0">
                  <w:txbxContent>
                    <w:p w:rsidR="0034256E" w:rsidRDefault="0034256E" w:rsidP="0034256E">
                      <w:pPr>
                        <w:rPr>
                          <w:lang w:val="en-US"/>
                        </w:rPr>
                      </w:pPr>
                      <w:r>
                        <w:rPr>
                          <w:lang w:val="en-US"/>
                        </w:rPr>
                        <w:t>13</w:t>
                      </w:r>
                    </w:p>
                  </w:txbxContent>
                </v:textbox>
              </v:shape>
              <v:shape id="_x0000_s1782" type="#_x0000_t202" style="position:absolute;left:1424;top:12926;width:316;height:327" filled="f" stroked="f">
                <v:textbox style="mso-next-textbox:#_x0000_s1782" inset="0,0,0,0">
                  <w:txbxContent>
                    <w:p w:rsidR="0034256E" w:rsidRDefault="0034256E" w:rsidP="0034256E">
                      <w:pPr>
                        <w:rPr>
                          <w:lang w:val="en-US"/>
                        </w:rPr>
                      </w:pPr>
                      <w:r>
                        <w:rPr>
                          <w:lang w:val="en-US"/>
                        </w:rPr>
                        <w:t>15</w:t>
                      </w:r>
                    </w:p>
                  </w:txbxContent>
                </v:textbox>
              </v:shape>
              <v:shape id="_x0000_s1783" type="#_x0000_t202" style="position:absolute;left:1463;top:13638;width:316;height:327" filled="f" stroked="f">
                <v:textbox style="mso-next-textbox:#_x0000_s1783" inset="0,0,0,0">
                  <w:txbxContent>
                    <w:p w:rsidR="0034256E" w:rsidRDefault="0034256E" w:rsidP="0034256E">
                      <w:pPr>
                        <w:rPr>
                          <w:lang w:val="en-US"/>
                        </w:rPr>
                      </w:pPr>
                      <w:r>
                        <w:rPr>
                          <w:lang w:val="en-US"/>
                        </w:rPr>
                        <w:t>14</w:t>
                      </w:r>
                    </w:p>
                  </w:txbxContent>
                </v:textbox>
              </v:shape>
              <v:shape id="_x0000_s1784" type="#_x0000_t202" style="position:absolute;left:1915;top:10004;width:316;height:327" filled="f" stroked="f">
                <v:textbox style="mso-next-textbox:#_x0000_s1784" inset="0,0,0,0">
                  <w:txbxContent>
                    <w:p w:rsidR="0034256E" w:rsidRDefault="0034256E" w:rsidP="0034256E">
                      <w:pPr>
                        <w:rPr>
                          <w:lang w:val="en-US"/>
                        </w:rPr>
                      </w:pPr>
                      <w:r>
                        <w:rPr>
                          <w:lang w:val="en-US"/>
                        </w:rPr>
                        <w:t>E1</w:t>
                      </w:r>
                    </w:p>
                  </w:txbxContent>
                </v:textbox>
              </v:shape>
              <v:shape id="_x0000_s1785" type="#_x0000_t202" style="position:absolute;left:1905;top:10295;width:316;height:327" filled="f" stroked="f">
                <v:textbox style="mso-next-textbox:#_x0000_s1785" inset="0,0,0,0">
                  <w:txbxContent>
                    <w:p w:rsidR="0034256E" w:rsidRDefault="0034256E" w:rsidP="0034256E">
                      <w:pPr>
                        <w:rPr>
                          <w:lang w:val="en-US"/>
                        </w:rPr>
                      </w:pPr>
                      <w:r>
                        <w:rPr>
                          <w:lang w:val="en-US"/>
                        </w:rPr>
                        <w:t>&amp;</w:t>
                      </w:r>
                    </w:p>
                  </w:txbxContent>
                </v:textbox>
              </v:shape>
              <v:shape id="_x0000_s1786" type="#_x0000_t202" style="position:absolute;left:1904;top:10679;width:483;height:327" filled="f" stroked="f">
                <v:textbox style="mso-next-textbox:#_x0000_s1786" inset="0,0,0,0">
                  <w:txbxContent>
                    <w:p w:rsidR="0034256E" w:rsidRDefault="0034256E" w:rsidP="0034256E">
                      <w:pPr>
                        <w:rPr>
                          <w:lang w:val="en-US"/>
                        </w:rPr>
                      </w:pPr>
                      <w:r>
                        <w:rPr>
                          <w:lang w:val="en-US"/>
                        </w:rPr>
                        <w:t>V1</w:t>
                      </w:r>
                    </w:p>
                  </w:txbxContent>
                </v:textbox>
              </v:shape>
              <v:shape id="_x0000_s1787" type="#_x0000_t202" style="position:absolute;left:1905;top:11617;width:450;height:327" filled="f" stroked="f">
                <v:textbox style="mso-next-textbox:#_x0000_s1787" inset="0,0,0,0">
                  <w:txbxContent>
                    <w:p w:rsidR="0034256E" w:rsidRDefault="0034256E" w:rsidP="0034256E">
                      <w:pPr>
                        <w:rPr>
                          <w:lang w:val="en-US"/>
                        </w:rPr>
                      </w:pPr>
                      <w:r>
                        <w:rPr>
                          <w:lang w:val="en-US"/>
                        </w:rPr>
                        <w:t>A1</w:t>
                      </w:r>
                    </w:p>
                  </w:txbxContent>
                </v:textbox>
              </v:shape>
              <v:shape id="_x0000_s1788" type="#_x0000_t202" style="position:absolute;left:1910;top:12226;width:450;height:327" filled="f" stroked="f">
                <v:textbox style="mso-next-textbox:#_x0000_s1788" inset="0,0,0,0">
                  <w:txbxContent>
                    <w:p w:rsidR="0034256E" w:rsidRDefault="0034256E" w:rsidP="0034256E">
                      <w:pPr>
                        <w:rPr>
                          <w:lang w:val="en-US"/>
                        </w:rPr>
                      </w:pPr>
                      <w:r>
                        <w:rPr>
                          <w:lang w:val="en-US"/>
                        </w:rPr>
                        <w:t>A2</w:t>
                      </w:r>
                    </w:p>
                  </w:txbxContent>
                </v:textbox>
              </v:shape>
              <v:shape id="_x0000_s1789" type="#_x0000_t202" style="position:absolute;left:1921;top:13074;width:316;height:327" filled="f" stroked="f">
                <v:textbox style="mso-next-textbox:#_x0000_s1789" inset="0,0,0,0">
                  <w:txbxContent>
                    <w:p w:rsidR="0034256E" w:rsidRDefault="0034256E" w:rsidP="0034256E">
                      <w:pPr>
                        <w:rPr>
                          <w:lang w:val="en-US"/>
                        </w:rPr>
                      </w:pPr>
                      <w:r>
                        <w:rPr>
                          <w:lang w:val="en-US"/>
                        </w:rPr>
                        <w:t>E2</w:t>
                      </w:r>
                    </w:p>
                  </w:txbxContent>
                </v:textbox>
              </v:shape>
              <v:shape id="_x0000_s1790" type="#_x0000_t202" style="position:absolute;left:1911;top:13365;width:316;height:327" filled="f" stroked="f">
                <v:textbox style="mso-next-textbox:#_x0000_s1790" inset="0,0,0,0">
                  <w:txbxContent>
                    <w:p w:rsidR="0034256E" w:rsidRDefault="0034256E" w:rsidP="0034256E">
                      <w:pPr>
                        <w:rPr>
                          <w:lang w:val="en-US"/>
                        </w:rPr>
                      </w:pPr>
                      <w:r>
                        <w:rPr>
                          <w:lang w:val="en-US"/>
                        </w:rPr>
                        <w:t>&amp;</w:t>
                      </w:r>
                    </w:p>
                  </w:txbxContent>
                </v:textbox>
              </v:shape>
              <v:shape id="_x0000_s1791" type="#_x0000_t202" style="position:absolute;left:1910;top:13749;width:483;height:327" filled="f" stroked="f">
                <v:textbox style="mso-next-textbox:#_x0000_s1791" inset="0,0,0,0">
                  <w:txbxContent>
                    <w:p w:rsidR="0034256E" w:rsidRDefault="0034256E" w:rsidP="0034256E">
                      <w:pPr>
                        <w:rPr>
                          <w:lang w:val="en-US"/>
                        </w:rPr>
                      </w:pPr>
                      <w:r>
                        <w:rPr>
                          <w:lang w:val="en-US"/>
                        </w:rPr>
                        <w:t>V2</w:t>
                      </w:r>
                    </w:p>
                  </w:txbxContent>
                </v:textbox>
              </v:shape>
              <v:line id="_x0000_s1792" style="position:absolute" from="3120,12015" to="3656,12015" strokeweight="1.5pt"/>
              <v:oval id="_x0000_s1793" style="position:absolute;left:3614;top:10130;width:91;height:101;rotation:90;flip:x" strokeweight="1pt">
                <o:lock v:ext="edit" aspectratio="t"/>
              </v:oval>
              <v:oval id="_x0000_s1794" style="position:absolute;left:1769;top:10805;width:79;height:88;rotation:90;flip:x" strokeweight="1pt">
                <o:lock v:ext="edit" aspectratio="t"/>
              </v:oval>
              <v:oval id="_x0000_s1795" style="position:absolute;left:1754;top:13217;width:79;height:88;rotation:90;flip:x" strokeweight="1pt">
                <o:lock v:ext="edit" aspectratio="t"/>
              </v:oval>
              <v:oval id="_x0000_s1796" style="position:absolute;left:1771;top:13887;width:79;height:88;rotation:90;flip:x" strokeweight="1pt">
                <o:lock v:ext="edit" aspectratio="t"/>
              </v:oval>
              <v:oval id="_x0000_s1797" style="position:absolute;left:3597;top:10699;width:91;height:101;rotation:90;flip:x" strokeweight="1pt">
                <o:lock v:ext="edit" aspectratio="t"/>
              </v:oval>
              <v:oval id="_x0000_s1798" style="position:absolute;left:3631;top:11217;width:91;height:101;rotation:90;flip:x" strokeweight="1pt">
                <o:lock v:ext="edit" aspectratio="t"/>
              </v:oval>
              <v:oval id="_x0000_s1799" style="position:absolute;left:3631;top:12875;width:91;height:101;rotation:90;flip:x" strokeweight="1pt">
                <o:lock v:ext="edit" aspectratio="t"/>
              </v:oval>
              <v:oval id="_x0000_s1800" style="position:absolute;left:3631;top:11753;width:91;height:101;rotation:90;flip:x" strokeweight="1pt">
                <o:lock v:ext="edit" aspectratio="t"/>
              </v:oval>
              <v:oval id="_x0000_s1801" style="position:absolute;left:3631;top:12305;width:91;height:101;rotation:90;flip:x" strokeweight="1pt">
                <o:lock v:ext="edit" aspectratio="t"/>
              </v:oval>
              <v:oval id="_x0000_s1802" style="position:absolute;left:3632;top:13947;width:91;height:101;rotation:90;flip:x" strokeweight="1pt">
                <o:lock v:ext="edit" aspectratio="t"/>
              </v:oval>
              <v:oval id="_x0000_s1803" style="position:absolute;left:3632;top:13393;width:91;height:101;rotation:90;flip:x" strokeweight="1pt">
                <o:lock v:ext="edit" aspectratio="t"/>
              </v:oval>
            </v:group>
            <v:group id="_x0000_s1804" style="position:absolute;left:4278;top:9922;width:6454;height:4620" coordorigin="4278,9922" coordsize="6454,4620">
              <v:shape id="_x0000_s1805" type="#_x0000_t202" style="position:absolute;left:5006;top:9938;width:150;height:270" filled="f" stroked="f">
                <v:textbox style="mso-next-textbox:#_x0000_s1805" inset="0,0,0,0">
                  <w:txbxContent>
                    <w:p w:rsidR="0034256E" w:rsidRDefault="0034256E" w:rsidP="0034256E">
                      <w:pPr>
                        <w:rPr>
                          <w:lang w:val="en-US"/>
                        </w:rPr>
                      </w:pPr>
                      <w:r>
                        <w:rPr>
                          <w:lang w:val="en-US"/>
                        </w:rPr>
                        <w:t>2</w:t>
                      </w:r>
                    </w:p>
                  </w:txbxContent>
                </v:textbox>
              </v:shape>
              <v:shape id="_x0000_s1806" type="#_x0000_t202" style="position:absolute;left:5013;top:10350;width:142;height:270" filled="f" stroked="f">
                <v:textbox style="mso-next-textbox:#_x0000_s1806" inset="0,0,0,0">
                  <w:txbxContent>
                    <w:p w:rsidR="0034256E" w:rsidRDefault="0034256E" w:rsidP="0034256E">
                      <w:pPr>
                        <w:rPr>
                          <w:lang w:val="en-US"/>
                        </w:rPr>
                      </w:pPr>
                      <w:r>
                        <w:t>1</w:t>
                      </w:r>
                    </w:p>
                  </w:txbxContent>
                </v:textbox>
              </v:shape>
              <v:group id="_x0000_s1807" style="position:absolute;left:6860;top:10206;width:618;height:255" coordorigin="6510,2100" coordsize="375,240">
                <v:line id="_x0000_s1808" style="position:absolute;flip:x" from="6510,2100" to="6885,2100"/>
                <v:line id="_x0000_s1809" style="position:absolute;flip:x" from="6510,2340" to="6885,2340"/>
              </v:group>
              <v:group id="_x0000_s1810" style="position:absolute;left:6856;top:11054;width:618;height:255" coordorigin="6510,2100" coordsize="375,240">
                <v:line id="_x0000_s1811" style="position:absolute;flip:x" from="6510,2100" to="6885,2100"/>
                <v:line id="_x0000_s1812" style="position:absolute;flip:x" from="6510,2340" to="6885,2340"/>
              </v:group>
              <v:shape id="_x0000_s1813" type="#_x0000_t202" style="position:absolute;left:6602;top:10090;width:120;height:270" filled="f" stroked="f">
                <v:textbox style="mso-next-textbox:#_x0000_s1813" inset="0,0,0,0">
                  <w:txbxContent>
                    <w:p w:rsidR="0034256E" w:rsidRDefault="0034256E" w:rsidP="0034256E">
                      <w:pPr>
                        <w:rPr>
                          <w:lang w:val="en-US"/>
                        </w:rPr>
                      </w:pPr>
                      <w:r>
                        <w:rPr>
                          <w:lang w:val="en-US"/>
                        </w:rPr>
                        <w:t>5</w:t>
                      </w:r>
                    </w:p>
                  </w:txbxContent>
                </v:textbox>
              </v:shape>
              <v:group id="_x0000_s1814" style="position:absolute;left:6869;top:11907;width:618;height:256" coordorigin="6510,2100" coordsize="375,240">
                <v:line id="_x0000_s1815" style="position:absolute;flip:x" from="6510,2100" to="6885,2100"/>
                <v:line id="_x0000_s1816" style="position:absolute;flip:x" from="6510,2340" to="6885,2340"/>
              </v:group>
              <v:group id="_x0000_s1817" style="position:absolute;left:6855;top:12788;width:618;height:256" coordorigin="6510,2100" coordsize="375,240">
                <v:line id="_x0000_s1818" style="position:absolute;flip:x" from="6510,2100" to="6885,2100"/>
                <v:line id="_x0000_s1819" style="position:absolute;flip:x" from="6510,2340" to="6885,2340"/>
              </v:group>
              <v:rect id="_x0000_s1820" style="position:absolute;left:6012;top:9978;width:285;height:870" strokeweight="1.5pt"/>
              <v:line id="_x0000_s1821" style="position:absolute;flip:x y" from="4353,10208" to="6020,10208"/>
              <v:line id="_x0000_s1822" style="position:absolute;flip:x" from="6274,10383" to="6879,10383"/>
              <v:line id="_x0000_s1823" style="position:absolute;flip:x" from="5520,10628" to="6000,10628"/>
              <v:oval id="_x0000_s1824" style="position:absolute;left:5782;top:11889;width:79;height:79;rotation:90;flip:x" fillcolor="black" strokeweight="1pt">
                <o:lock v:ext="edit" aspectratio="t"/>
              </v:oval>
              <v:shape id="_x0000_s1825" type="#_x0000_t202" style="position:absolute;left:6601;top:11646;width:120;height:255" filled="f" stroked="f">
                <v:textbox style="mso-next-textbox:#_x0000_s1825" inset="0,0,0,0">
                  <w:txbxContent>
                    <w:p w:rsidR="0034256E" w:rsidRDefault="0034256E" w:rsidP="0034256E">
                      <w:pPr>
                        <w:rPr>
                          <w:lang w:val="en-US"/>
                        </w:rPr>
                      </w:pPr>
                      <w:r>
                        <w:rPr>
                          <w:lang w:val="en-US"/>
                        </w:rPr>
                        <w:t>2</w:t>
                      </w:r>
                    </w:p>
                  </w:txbxContent>
                </v:textbox>
              </v:shape>
              <v:shape id="_x0000_s1826" type="#_x0000_t202" style="position:absolute;left:6594;top:10869;width:120;height:270" filled="f" stroked="f">
                <v:textbox style="mso-next-textbox:#_x0000_s1826" inset="0,0,0,0">
                  <w:txbxContent>
                    <w:p w:rsidR="0034256E" w:rsidRDefault="0034256E" w:rsidP="0034256E">
                      <w:pPr>
                        <w:rPr>
                          <w:lang w:val="en-US"/>
                        </w:rPr>
                      </w:pPr>
                      <w:r>
                        <w:rPr>
                          <w:lang w:val="en-US"/>
                        </w:rPr>
                        <w:t>1</w:t>
                      </w:r>
                    </w:p>
                  </w:txbxContent>
                </v:textbox>
              </v:shape>
              <v:line id="_x0000_s1827" style="position:absolute;flip:x" from="5403,11931" to="6858,11931"/>
              <v:rect id="_x0000_s1828" style="position:absolute;left:5242;top:10415;width:300;height:435" strokeweight="1.5pt"/>
              <v:shape id="_x0000_s1829" type="#_x0000_t202" style="position:absolute;left:5323;top:10480;width:120;height:270" filled="f" stroked="f">
                <v:textbox style="mso-next-textbox:#_x0000_s1829" inset="0,0,0,0">
                  <w:txbxContent>
                    <w:p w:rsidR="0034256E" w:rsidRDefault="0034256E" w:rsidP="0034256E">
                      <w:pPr>
                        <w:rPr>
                          <w:lang w:val="en-US"/>
                        </w:rPr>
                      </w:pPr>
                      <w:r>
                        <w:rPr>
                          <w:lang w:val="en-US"/>
                        </w:rPr>
                        <w:t>1</w:t>
                      </w:r>
                    </w:p>
                  </w:txbxContent>
                </v:textbox>
              </v:shape>
              <v:line id="_x0000_s1830" style="position:absolute;flip:x" from="4344,10630" to="5230,10630"/>
              <v:shape id="_x0000_s1831" type="#_x0000_t202" style="position:absolute;left:4411;top:9937;width:405;height:330" filled="f" stroked="f">
                <v:textbox style="mso-next-textbox:#_x0000_s1831" inset="0,0,0,0">
                  <w:txbxContent>
                    <w:p w:rsidR="0034256E" w:rsidRDefault="0034256E" w:rsidP="0034256E">
                      <w:pPr>
                        <w:rPr>
                          <w:lang w:val="en-US"/>
                        </w:rPr>
                      </w:pPr>
                      <w:r>
                        <w:rPr>
                          <w:lang w:val="en-US"/>
                        </w:rPr>
                        <w:t>V1</w:t>
                      </w:r>
                    </w:p>
                  </w:txbxContent>
                </v:textbox>
              </v:shape>
              <v:line id="_x0000_s1832" style="position:absolute" from="4387,9950" to="4642,9950"/>
              <v:shape id="_x0000_s1833" type="#_x0000_t202" style="position:absolute;left:6088;top:10045;width:120;height:270" filled="f" stroked="f">
                <v:textbox style="mso-next-textbox:#_x0000_s1833" inset="0,0,0,0">
                  <w:txbxContent>
                    <w:p w:rsidR="0034256E" w:rsidRDefault="0034256E" w:rsidP="0034256E">
                      <w:pPr>
                        <w:rPr>
                          <w:lang w:val="en-US"/>
                        </w:rPr>
                      </w:pPr>
                      <w:r>
                        <w:rPr>
                          <w:lang w:val="en-US"/>
                        </w:rPr>
                        <w:t>1</w:t>
                      </w:r>
                    </w:p>
                  </w:txbxContent>
                </v:textbox>
              </v:shape>
              <v:rect id="_x0000_s1834" style="position:absolute;left:7497;top:10021;width:634;height:3419" filled="f" strokeweight="1.5pt"/>
              <v:shape id="_x0000_s1835" type="#_x0000_t202" style="position:absolute;left:7049;top:10180;width:120;height:255" filled="f" stroked="f">
                <v:textbox style="mso-next-textbox:#_x0000_s1835" inset="0,0,0,0">
                  <w:txbxContent>
                    <w:p w:rsidR="0034256E" w:rsidRDefault="0034256E" w:rsidP="0034256E">
                      <w:pPr>
                        <w:rPr>
                          <w:lang w:val="en-US"/>
                        </w:rPr>
                      </w:pPr>
                      <w:r>
                        <w:rPr>
                          <w:lang w:val="en-US"/>
                        </w:rPr>
                        <w:t>3</w:t>
                      </w:r>
                    </w:p>
                  </w:txbxContent>
                </v:textbox>
              </v:shape>
              <v:shape id="_x0000_s1836" type="#_x0000_t202" style="position:absolute;left:7042;top:9922;width:120;height:270" filled="f" stroked="f">
                <v:textbox style="mso-next-textbox:#_x0000_s1836" inset="0,0,0,0">
                  <w:txbxContent>
                    <w:p w:rsidR="0034256E" w:rsidRDefault="0034256E" w:rsidP="0034256E">
                      <w:pPr>
                        <w:rPr>
                          <w:lang w:val="en-US"/>
                        </w:rPr>
                      </w:pPr>
                      <w:r>
                        <w:rPr>
                          <w:lang w:val="en-US"/>
                        </w:rPr>
                        <w:t>1</w:t>
                      </w:r>
                    </w:p>
                  </w:txbxContent>
                </v:textbox>
              </v:shape>
              <v:line id="_x0000_s1837" style="position:absolute;flip:x" from="8128,10429" to="8503,10429"/>
              <v:line id="_x0000_s1838" style="position:absolute;flip:x" from="8121,11277" to="8496,11277"/>
              <v:shape id="_x0000_s1839" type="#_x0000_t202" style="position:absolute;left:7024;top:11291;width:120;height:270" filled="f" stroked="f">
                <v:textbox style="mso-next-textbox:#_x0000_s1839" inset="0,0,0,0">
                  <w:txbxContent>
                    <w:p w:rsidR="0034256E" w:rsidRDefault="0034256E" w:rsidP="0034256E">
                      <w:pPr>
                        <w:rPr>
                          <w:lang w:val="en-US"/>
                        </w:rPr>
                      </w:pPr>
                      <w:r>
                        <w:rPr>
                          <w:lang w:val="en-US"/>
                        </w:rPr>
                        <w:t>5</w:t>
                      </w:r>
                    </w:p>
                  </w:txbxContent>
                </v:textbox>
              </v:shape>
              <v:shape id="_x0000_s1840" type="#_x0000_t202" style="position:absolute;left:8331;top:10510;width:159;height:263" filled="f" stroked="f">
                <v:textbox style="mso-next-textbox:#_x0000_s1840" inset="0,0,0,0">
                  <w:txbxContent>
                    <w:p w:rsidR="0034256E" w:rsidRDefault="0034256E" w:rsidP="0034256E">
                      <w:r>
                        <w:t>7</w:t>
                      </w:r>
                    </w:p>
                  </w:txbxContent>
                </v:textbox>
              </v:shape>
              <v:shape id="_x0000_s1841" type="#_x0000_t202" style="position:absolute;left:7037;top:10440;width:150;height:270" filled="f" stroked="f">
                <v:textbox style="mso-next-textbox:#_x0000_s1841" inset="0,0,0,0">
                  <w:txbxContent>
                    <w:p w:rsidR="0034256E" w:rsidRDefault="0034256E" w:rsidP="0034256E">
                      <w:r>
                        <w:rPr>
                          <w:lang w:val="en-US"/>
                        </w:rPr>
                        <w:t>5</w:t>
                      </w:r>
                    </w:p>
                  </w:txbxContent>
                </v:textbox>
              </v:shape>
              <v:shape id="_x0000_s1842" type="#_x0000_t202" style="position:absolute;left:7582;top:10047;width:225;height:262" filled="f" stroked="f">
                <v:textbox style="mso-next-textbox:#_x0000_s1842" inset="0,0,0,0">
                  <w:txbxContent>
                    <w:p w:rsidR="0034256E" w:rsidRDefault="0034256E" w:rsidP="0034256E">
                      <w:pPr>
                        <w:rPr>
                          <w:lang w:val="en-US"/>
                        </w:rPr>
                      </w:pPr>
                      <w:r>
                        <w:rPr>
                          <w:lang w:val="en-US"/>
                        </w:rPr>
                        <w:t>&amp;</w:t>
                      </w:r>
                    </w:p>
                  </w:txbxContent>
                </v:textbox>
              </v:shape>
              <v:shape id="_x0000_s1843" type="#_x0000_t202" style="position:absolute;left:8280;top:12218;width:142;height:270" filled="f" stroked="f">
                <v:textbox style="mso-next-textbox:#_x0000_s1843" inset="0,0,0,0">
                  <w:txbxContent>
                    <w:p w:rsidR="0034256E" w:rsidRDefault="0034256E" w:rsidP="0034256E">
                      <w:r>
                        <w:t>5</w:t>
                      </w:r>
                    </w:p>
                  </w:txbxContent>
                </v:textbox>
              </v:shape>
              <v:shape id="_x0000_s1844" type="#_x0000_t202" style="position:absolute;left:7019;top:10762;width:150;height:270" filled="f" stroked="f">
                <v:textbox style="mso-next-textbox:#_x0000_s1844" inset="0,0,0,0">
                  <w:txbxContent>
                    <w:p w:rsidR="0034256E" w:rsidRDefault="0034256E" w:rsidP="0034256E">
                      <w:r>
                        <w:t>2</w:t>
                      </w:r>
                    </w:p>
                  </w:txbxContent>
                </v:textbox>
              </v:shape>
              <v:line id="_x0000_s1845" style="position:absolute;flip:x y" from="7513,10878" to="8114,10878" strokeweight="1.5pt"/>
              <v:line id="_x0000_s1846" style="position:absolute;flip:x y" from="7497,11722" to="8128,11722" strokeweight="1.5pt"/>
              <v:line id="_x0000_s1847" style="position:absolute;flip:x" from="8121,12184" to="8496,12184"/>
              <v:shape id="_x0000_s1848" type="#_x0000_t202" style="position:absolute;left:7569;top:10919;width:203;height:262" filled="f" stroked="f">
                <v:textbox style="mso-next-textbox:#_x0000_s1848" inset="0,0,0,0">
                  <w:txbxContent>
                    <w:p w:rsidR="0034256E" w:rsidRDefault="0034256E" w:rsidP="0034256E">
                      <w:pPr>
                        <w:rPr>
                          <w:lang w:val="en-US"/>
                        </w:rPr>
                      </w:pPr>
                      <w:r>
                        <w:rPr>
                          <w:lang w:val="en-US"/>
                        </w:rPr>
                        <w:t>&amp;</w:t>
                      </w:r>
                    </w:p>
                  </w:txbxContent>
                </v:textbox>
              </v:shape>
              <v:shape id="_x0000_s1849" type="#_x0000_t202" style="position:absolute;left:7574;top:11727;width:203;height:262" filled="f" stroked="f">
                <v:textbox style="mso-next-textbox:#_x0000_s1849" inset="0,0,0,0">
                  <w:txbxContent>
                    <w:p w:rsidR="0034256E" w:rsidRDefault="0034256E" w:rsidP="0034256E">
                      <w:pPr>
                        <w:rPr>
                          <w:lang w:val="en-US"/>
                        </w:rPr>
                      </w:pPr>
                      <w:r>
                        <w:rPr>
                          <w:lang w:val="en-US"/>
                        </w:rPr>
                        <w:t>&amp;</w:t>
                      </w:r>
                    </w:p>
                  </w:txbxContent>
                </v:textbox>
              </v:shape>
              <v:shape id="_x0000_s1850" type="#_x0000_t202" style="position:absolute;left:7012;top:11035;width:142;height:270" filled="f" stroked="f">
                <v:textbox style="mso-next-textbox:#_x0000_s1850" inset="0,0,0,0">
                  <w:txbxContent>
                    <w:p w:rsidR="0034256E" w:rsidRDefault="0034256E" w:rsidP="0034256E">
                      <w:r>
                        <w:t>3</w:t>
                      </w:r>
                    </w:p>
                  </w:txbxContent>
                </v:textbox>
              </v:shape>
              <v:shape id="_x0000_s1851" type="#_x0000_t202" style="position:absolute;left:8341;top:11275;width:142;height:270" filled="f" stroked="f">
                <v:textbox style="mso-next-textbox:#_x0000_s1851" inset="0,0,0,0">
                  <w:txbxContent>
                    <w:p w:rsidR="0034256E" w:rsidRDefault="0034256E" w:rsidP="0034256E">
                      <w:r>
                        <w:t>6</w:t>
                      </w:r>
                    </w:p>
                  </w:txbxContent>
                </v:textbox>
              </v:shape>
              <v:line id="_x0000_s1852" style="position:absolute;flip:x y" from="7487,12582" to="8118,12582" strokeweight="1.5pt"/>
              <v:shape id="_x0000_s1853" type="#_x0000_t202" style="position:absolute;left:7567;top:12627;width:225;height:262" filled="f" stroked="f">
                <v:textbox style="mso-next-textbox:#_x0000_s1853" inset="0,0,0,0">
                  <w:txbxContent>
                    <w:p w:rsidR="0034256E" w:rsidRDefault="0034256E" w:rsidP="0034256E">
                      <w:pPr>
                        <w:rPr>
                          <w:lang w:val="en-US"/>
                        </w:rPr>
                      </w:pPr>
                      <w:r>
                        <w:rPr>
                          <w:lang w:val="en-US"/>
                        </w:rPr>
                        <w:t>&amp;</w:t>
                      </w:r>
                    </w:p>
                  </w:txbxContent>
                </v:textbox>
              </v:shape>
              <v:shape id="_x0000_s1854" type="#_x0000_t202" style="position:absolute;left:7009;top:13031;width:120;height:270" filled="f" stroked="f">
                <v:textbox style="mso-next-textbox:#_x0000_s1854" inset="0,0,0,0">
                  <w:txbxContent>
                    <w:p w:rsidR="0034256E" w:rsidRDefault="0034256E" w:rsidP="0034256E">
                      <w:pPr>
                        <w:rPr>
                          <w:lang w:val="en-US"/>
                        </w:rPr>
                      </w:pPr>
                      <w:r>
                        <w:rPr>
                          <w:lang w:val="en-US"/>
                        </w:rPr>
                        <w:t>5</w:t>
                      </w:r>
                    </w:p>
                  </w:txbxContent>
                </v:textbox>
              </v:shape>
              <v:shape id="_x0000_s1855" type="#_x0000_t202" style="position:absolute;left:7004;top:12498;width:150;height:270" filled="f" stroked="f">
                <v:textbox style="mso-next-textbox:#_x0000_s1855" inset="0,0,0,0">
                  <w:txbxContent>
                    <w:p w:rsidR="0034256E" w:rsidRDefault="0034256E" w:rsidP="0034256E">
                      <w:r>
                        <w:t>2</w:t>
                      </w:r>
                    </w:p>
                  </w:txbxContent>
                </v:textbox>
              </v:shape>
              <v:shape id="_x0000_s1856" type="#_x0000_t202" style="position:absolute;left:7017;top:12775;width:142;height:270" filled="f" stroked="f">
                <v:textbox style="mso-next-textbox:#_x0000_s1856" inset="0,0,0,0">
                  <w:txbxContent>
                    <w:p w:rsidR="0034256E" w:rsidRDefault="0034256E" w:rsidP="0034256E">
                      <w:r>
                        <w:t>4</w:t>
                      </w:r>
                    </w:p>
                  </w:txbxContent>
                </v:textbox>
              </v:shape>
              <v:shape id="_x0000_s1857" type="#_x0000_t202" style="position:absolute;left:7009;top:12146;width:120;height:270" filled="f" stroked="f">
                <v:textbox style="mso-next-textbox:#_x0000_s1857" inset="0,0,0,0">
                  <w:txbxContent>
                    <w:p w:rsidR="0034256E" w:rsidRDefault="0034256E" w:rsidP="0034256E">
                      <w:pPr>
                        <w:rPr>
                          <w:lang w:val="en-US"/>
                        </w:rPr>
                      </w:pPr>
                      <w:r>
                        <w:rPr>
                          <w:lang w:val="en-US"/>
                        </w:rPr>
                        <w:t>5</w:t>
                      </w:r>
                    </w:p>
                  </w:txbxContent>
                </v:textbox>
              </v:shape>
              <v:shape id="_x0000_s1858" type="#_x0000_t202" style="position:absolute;left:7004;top:11617;width:150;height:270" filled="f" stroked="f">
                <v:textbox style="mso-next-textbox:#_x0000_s1858" inset="0,0,0,0">
                  <w:txbxContent>
                    <w:p w:rsidR="0034256E" w:rsidRDefault="0034256E" w:rsidP="0034256E">
                      <w:r>
                        <w:t>1</w:t>
                      </w:r>
                    </w:p>
                  </w:txbxContent>
                </v:textbox>
              </v:shape>
              <v:shape id="_x0000_s1859" type="#_x0000_t202" style="position:absolute;left:6997;top:11890;width:142;height:270" filled="f" stroked="f">
                <v:textbox style="mso-next-textbox:#_x0000_s1859" inset="0,0,0,0">
                  <w:txbxContent>
                    <w:p w:rsidR="0034256E" w:rsidRDefault="0034256E" w:rsidP="0034256E">
                      <w:r>
                        <w:t>4</w:t>
                      </w:r>
                    </w:p>
                  </w:txbxContent>
                </v:textbox>
              </v:shape>
              <v:shape id="_x0000_s1860" type="#_x0000_t202" style="position:absolute;left:8316;top:13008;width:142;height:270" filled="f" stroked="f">
                <v:textbox style="mso-next-textbox:#_x0000_s1860" inset="0,0,0,0">
                  <w:txbxContent>
                    <w:p w:rsidR="0034256E" w:rsidRDefault="0034256E" w:rsidP="0034256E">
                      <w:r>
                        <w:t>4</w:t>
                      </w:r>
                    </w:p>
                  </w:txbxContent>
                </v:textbox>
              </v:shape>
              <v:line id="_x0000_s1861" style="position:absolute;flip:x" from="8140,13024" to="8515,13024"/>
              <v:line id="_x0000_s1862" style="position:absolute;flip:x" from="6855,12413" to="7473,12413"/>
              <v:line id="_x0000_s1863" style="position:absolute;flip:x" from="6855,13299" to="7473,13299"/>
              <v:line id="_x0000_s1864" style="position:absolute;flip:x" from="6855,10703" to="7473,10703"/>
              <v:line id="_x0000_s1865" style="position:absolute;flip:x" from="6855,11559" to="7473,11559"/>
              <v:shape id="_x0000_s1866" type="#_x0000_t202" style="position:absolute;left:8205;top:10144;width:435;height:300" filled="f" stroked="f">
                <v:textbox style="mso-next-textbox:#_x0000_s1866" inset="0,0,0,0">
                  <w:txbxContent>
                    <w:p w:rsidR="0034256E" w:rsidRDefault="0034256E" w:rsidP="0034256E">
                      <w:pPr>
                        <w:rPr>
                          <w:lang w:val="en-US"/>
                        </w:rPr>
                      </w:pPr>
                      <w:r>
                        <w:rPr>
                          <w:lang w:val="en-US"/>
                        </w:rPr>
                        <w:t>Y1</w:t>
                      </w:r>
                    </w:p>
                  </w:txbxContent>
                </v:textbox>
              </v:shape>
              <v:shape id="_x0000_s1867" type="#_x0000_t202" style="position:absolute;left:8254;top:12689;width:435;height:300" filled="f" stroked="f">
                <v:textbox style="mso-next-textbox:#_x0000_s1867" inset="0,0,0,0">
                  <w:txbxContent>
                    <w:p w:rsidR="0034256E" w:rsidRDefault="0034256E" w:rsidP="0034256E">
                      <w:pPr>
                        <w:rPr>
                          <w:lang w:val="en-US"/>
                        </w:rPr>
                      </w:pPr>
                      <w:r>
                        <w:rPr>
                          <w:lang w:val="en-US"/>
                        </w:rPr>
                        <w:t>Y4</w:t>
                      </w:r>
                    </w:p>
                  </w:txbxContent>
                </v:textbox>
              </v:shape>
              <v:shape id="_x0000_s1868" type="#_x0000_t202" style="position:absolute;left:8254;top:11832;width:435;height:300" filled="f" stroked="f">
                <v:textbox style="mso-next-textbox:#_x0000_s1868" inset="0,0,0,0">
                  <w:txbxContent>
                    <w:p w:rsidR="0034256E" w:rsidRDefault="0034256E" w:rsidP="0034256E">
                      <w:pPr>
                        <w:rPr>
                          <w:lang w:val="en-US"/>
                        </w:rPr>
                      </w:pPr>
                      <w:r>
                        <w:rPr>
                          <w:lang w:val="en-US"/>
                        </w:rPr>
                        <w:t>Y3</w:t>
                      </w:r>
                    </w:p>
                  </w:txbxContent>
                </v:textbox>
              </v:shape>
              <v:shape id="_x0000_s1869" type="#_x0000_t202" style="position:absolute;left:8221;top:10947;width:435;height:300" filled="f" stroked="f">
                <v:textbox style="mso-next-textbox:#_x0000_s1869" inset="0,0,0,0">
                  <w:txbxContent>
                    <w:p w:rsidR="0034256E" w:rsidRDefault="0034256E" w:rsidP="0034256E">
                      <w:pPr>
                        <w:rPr>
                          <w:lang w:val="en-US"/>
                        </w:rPr>
                      </w:pPr>
                      <w:r>
                        <w:rPr>
                          <w:lang w:val="en-US"/>
                        </w:rPr>
                        <w:t>Y2</w:t>
                      </w:r>
                    </w:p>
                  </w:txbxContent>
                </v:textbox>
              </v:shape>
              <v:group id="_x0000_s1870" style="position:absolute;left:8902;top:10207;width:618;height:255" coordorigin="6510,2100" coordsize="375,240">
                <v:line id="_x0000_s1871" style="position:absolute;flip:x" from="6510,2100" to="6885,2100"/>
                <v:line id="_x0000_s1872" style="position:absolute;flip:x" from="6510,2340" to="6885,2340"/>
              </v:group>
              <v:group id="_x0000_s1873" style="position:absolute;left:8915;top:11055;width:618;height:255" coordorigin="6510,2100" coordsize="375,240">
                <v:line id="_x0000_s1874" style="position:absolute;flip:x" from="6510,2100" to="6885,2100"/>
                <v:line id="_x0000_s1875" style="position:absolute;flip:x" from="6510,2340" to="6885,2340"/>
              </v:group>
              <v:group id="_x0000_s1876" style="position:absolute;left:8911;top:11908;width:618;height:256" coordorigin="6510,2100" coordsize="375,240">
                <v:line id="_x0000_s1877" style="position:absolute;flip:x" from="6510,2100" to="6885,2100"/>
                <v:line id="_x0000_s1878" style="position:absolute;flip:x" from="6510,2340" to="6885,2340"/>
              </v:group>
              <v:group id="_x0000_s1879" style="position:absolute;left:8914;top:12789;width:618;height:256" coordorigin="6510,2100" coordsize="375,240">
                <v:line id="_x0000_s1880" style="position:absolute;flip:x" from="6510,2100" to="6885,2100"/>
                <v:line id="_x0000_s1881" style="position:absolute;flip:x" from="6510,2340" to="6885,2340"/>
              </v:group>
              <v:rect id="_x0000_s1882" style="position:absolute;left:9556;top:10022;width:634;height:3419" filled="f" strokeweight="1.5pt"/>
              <v:shape id="_x0000_s1883" type="#_x0000_t202" style="position:absolute;left:9108;top:10181;width:120;height:255" filled="f" stroked="f">
                <v:textbox style="mso-next-textbox:#_x0000_s1883" inset="0,0,0,0">
                  <w:txbxContent>
                    <w:p w:rsidR="0034256E" w:rsidRDefault="0034256E" w:rsidP="0034256E">
                      <w:pPr>
                        <w:rPr>
                          <w:lang w:val="en-US"/>
                        </w:rPr>
                      </w:pPr>
                      <w:r>
                        <w:rPr>
                          <w:lang w:val="en-US"/>
                        </w:rPr>
                        <w:t>3</w:t>
                      </w:r>
                    </w:p>
                  </w:txbxContent>
                </v:textbox>
              </v:shape>
              <v:shape id="_x0000_s1884" type="#_x0000_t202" style="position:absolute;left:9101;top:9923;width:120;height:270" filled="f" stroked="f">
                <v:textbox style="mso-next-textbox:#_x0000_s1884" inset="0,0,0,0">
                  <w:txbxContent>
                    <w:p w:rsidR="0034256E" w:rsidRDefault="0034256E" w:rsidP="0034256E">
                      <w:pPr>
                        <w:rPr>
                          <w:lang w:val="en-US"/>
                        </w:rPr>
                      </w:pPr>
                      <w:r>
                        <w:rPr>
                          <w:lang w:val="en-US"/>
                        </w:rPr>
                        <w:t>1</w:t>
                      </w:r>
                    </w:p>
                  </w:txbxContent>
                </v:textbox>
              </v:shape>
              <v:line id="_x0000_s1885" style="position:absolute;flip:x" from="10187,10430" to="10562,10430"/>
              <v:line id="_x0000_s1886" style="position:absolute;flip:x" from="10180,11278" to="10555,11278"/>
              <v:shape id="_x0000_s1887" type="#_x0000_t202" style="position:absolute;left:9083;top:11292;width:120;height:270" filled="f" stroked="f">
                <v:textbox style="mso-next-textbox:#_x0000_s1887" inset="0,0,0,0">
                  <w:txbxContent>
                    <w:p w:rsidR="0034256E" w:rsidRDefault="0034256E" w:rsidP="0034256E">
                      <w:pPr>
                        <w:rPr>
                          <w:lang w:val="en-US"/>
                        </w:rPr>
                      </w:pPr>
                      <w:r>
                        <w:rPr>
                          <w:lang w:val="en-US"/>
                        </w:rPr>
                        <w:t>6</w:t>
                      </w:r>
                    </w:p>
                  </w:txbxContent>
                </v:textbox>
              </v:shape>
              <v:shape id="_x0000_s1888" type="#_x0000_t202" style="position:absolute;left:10391;top:10428;width:159;height:263" filled="f" stroked="f">
                <v:textbox style="mso-next-textbox:#_x0000_s1888" inset="0,0,0,0">
                  <w:txbxContent>
                    <w:p w:rsidR="0034256E" w:rsidRDefault="0034256E" w:rsidP="0034256E">
                      <w:r>
                        <w:t>9</w:t>
                      </w:r>
                    </w:p>
                  </w:txbxContent>
                </v:textbox>
              </v:shape>
              <v:shape id="_x0000_s1889" type="#_x0000_t202" style="position:absolute;left:9096;top:10441;width:150;height:270" filled="f" stroked="f">
                <v:textbox style="mso-next-textbox:#_x0000_s1889" inset="0,0,0,0">
                  <w:txbxContent>
                    <w:p w:rsidR="0034256E" w:rsidRDefault="0034256E" w:rsidP="0034256E">
                      <w:pPr>
                        <w:rPr>
                          <w:lang w:val="en-US"/>
                        </w:rPr>
                      </w:pPr>
                      <w:r>
                        <w:rPr>
                          <w:lang w:val="en-US"/>
                        </w:rPr>
                        <w:t>6</w:t>
                      </w:r>
                    </w:p>
                  </w:txbxContent>
                </v:textbox>
              </v:shape>
              <v:shape id="_x0000_s1890" type="#_x0000_t202" style="position:absolute;left:9641;top:10048;width:225;height:262" filled="f" stroked="f">
                <v:textbox style="mso-next-textbox:#_x0000_s1890" inset="0,0,0,0">
                  <w:txbxContent>
                    <w:p w:rsidR="0034256E" w:rsidRDefault="0034256E" w:rsidP="0034256E">
                      <w:pPr>
                        <w:rPr>
                          <w:lang w:val="en-US"/>
                        </w:rPr>
                      </w:pPr>
                      <w:r>
                        <w:rPr>
                          <w:lang w:val="en-US"/>
                        </w:rPr>
                        <w:t>&amp;</w:t>
                      </w:r>
                    </w:p>
                  </w:txbxContent>
                </v:textbox>
              </v:shape>
              <v:shape id="_x0000_s1891" type="#_x0000_t202" style="position:absolute;left:10330;top:12202;width:292;height:270" filled="f" stroked="f">
                <v:textbox style="mso-next-textbox:#_x0000_s1891" inset="0,0,0,0">
                  <w:txbxContent>
                    <w:p w:rsidR="0034256E" w:rsidRDefault="0034256E" w:rsidP="0034256E">
                      <w:r>
                        <w:t>11</w:t>
                      </w:r>
                    </w:p>
                  </w:txbxContent>
                </v:textbox>
              </v:shape>
              <v:shape id="_x0000_s1892" type="#_x0000_t202" style="position:absolute;left:9078;top:10763;width:150;height:270" filled="f" stroked="f">
                <v:textbox style="mso-next-textbox:#_x0000_s1892" inset="0,0,0,0">
                  <w:txbxContent>
                    <w:p w:rsidR="0034256E" w:rsidRDefault="0034256E" w:rsidP="0034256E">
                      <w:r>
                        <w:t>2</w:t>
                      </w:r>
                    </w:p>
                  </w:txbxContent>
                </v:textbox>
              </v:shape>
              <v:line id="_x0000_s1893" style="position:absolute;flip:x y" from="9572,10879" to="10173,10879" strokeweight="1.5pt"/>
              <v:line id="_x0000_s1894" style="position:absolute;flip:x y" from="9556,11723" to="10187,11723" strokeweight="1.5pt"/>
              <v:line id="_x0000_s1895" style="position:absolute;flip:x" from="10180,12185" to="10555,12185"/>
              <v:shape id="_x0000_s1896" type="#_x0000_t202" style="position:absolute;left:9628;top:10920;width:203;height:262" filled="f" stroked="f">
                <v:textbox style="mso-next-textbox:#_x0000_s1896" inset="0,0,0,0">
                  <w:txbxContent>
                    <w:p w:rsidR="0034256E" w:rsidRDefault="0034256E" w:rsidP="0034256E">
                      <w:pPr>
                        <w:rPr>
                          <w:lang w:val="en-US"/>
                        </w:rPr>
                      </w:pPr>
                      <w:r>
                        <w:rPr>
                          <w:lang w:val="en-US"/>
                        </w:rPr>
                        <w:t>&amp;</w:t>
                      </w:r>
                    </w:p>
                  </w:txbxContent>
                </v:textbox>
              </v:shape>
              <v:shape id="_x0000_s1897" type="#_x0000_t202" style="position:absolute;left:9633;top:11728;width:203;height:262" filled="f" stroked="f">
                <v:textbox style="mso-next-textbox:#_x0000_s1897" inset="0,0,0,0">
                  <w:txbxContent>
                    <w:p w:rsidR="0034256E" w:rsidRDefault="0034256E" w:rsidP="0034256E">
                      <w:pPr>
                        <w:rPr>
                          <w:lang w:val="en-US"/>
                        </w:rPr>
                      </w:pPr>
                      <w:r>
                        <w:rPr>
                          <w:lang w:val="en-US"/>
                        </w:rPr>
                        <w:t>&amp;</w:t>
                      </w:r>
                    </w:p>
                  </w:txbxContent>
                </v:textbox>
              </v:shape>
              <v:shape id="_x0000_s1898" type="#_x0000_t202" style="position:absolute;left:9071;top:11036;width:142;height:270" filled="f" stroked="f">
                <v:textbox style="mso-next-textbox:#_x0000_s1898" inset="0,0,0,0">
                  <w:txbxContent>
                    <w:p w:rsidR="0034256E" w:rsidRDefault="0034256E" w:rsidP="0034256E">
                      <w:r>
                        <w:t>3</w:t>
                      </w:r>
                    </w:p>
                  </w:txbxContent>
                </v:textbox>
              </v:shape>
              <v:shape id="_x0000_s1899" type="#_x0000_t202" style="position:absolute;left:10292;top:11293;width:307;height:315" filled="f" stroked="f">
                <v:textbox style="mso-next-textbox:#_x0000_s1899" inset="0,0,0,0">
                  <w:txbxContent>
                    <w:p w:rsidR="0034256E" w:rsidRDefault="0034256E" w:rsidP="0034256E">
                      <w:r>
                        <w:t>10</w:t>
                      </w:r>
                    </w:p>
                  </w:txbxContent>
                </v:textbox>
              </v:shape>
              <v:line id="_x0000_s1900" style="position:absolute;flip:x y" from="9546,12583" to="10177,12583" strokeweight="1.5pt"/>
              <v:shape id="_x0000_s1901" type="#_x0000_t202" style="position:absolute;left:9626;top:12628;width:225;height:262" filled="f" stroked="f">
                <v:textbox style="mso-next-textbox:#_x0000_s1901" inset="0,0,0,0">
                  <w:txbxContent>
                    <w:p w:rsidR="0034256E" w:rsidRDefault="0034256E" w:rsidP="0034256E">
                      <w:pPr>
                        <w:rPr>
                          <w:lang w:val="en-US"/>
                        </w:rPr>
                      </w:pPr>
                      <w:r>
                        <w:rPr>
                          <w:lang w:val="en-US"/>
                        </w:rPr>
                        <w:t>&amp;</w:t>
                      </w:r>
                    </w:p>
                  </w:txbxContent>
                </v:textbox>
              </v:shape>
              <v:shape id="_x0000_s1902" type="#_x0000_t202" style="position:absolute;left:9068;top:13032;width:120;height:270" filled="f" stroked="f">
                <v:textbox style="mso-next-textbox:#_x0000_s1902" inset="0,0,0,0">
                  <w:txbxContent>
                    <w:p w:rsidR="0034256E" w:rsidRDefault="0034256E" w:rsidP="0034256E">
                      <w:pPr>
                        <w:rPr>
                          <w:lang w:val="en-US"/>
                        </w:rPr>
                      </w:pPr>
                      <w:r>
                        <w:rPr>
                          <w:lang w:val="en-US"/>
                        </w:rPr>
                        <w:t>6</w:t>
                      </w:r>
                    </w:p>
                  </w:txbxContent>
                </v:textbox>
              </v:shape>
              <v:shape id="_x0000_s1903" type="#_x0000_t202" style="position:absolute;left:9063;top:12533;width:150;height:270" filled="f" stroked="f">
                <v:textbox style="mso-next-textbox:#_x0000_s1903" inset="0,0,0,0">
                  <w:txbxContent>
                    <w:p w:rsidR="0034256E" w:rsidRDefault="0034256E" w:rsidP="0034256E">
                      <w:r>
                        <w:t>2</w:t>
                      </w:r>
                    </w:p>
                  </w:txbxContent>
                </v:textbox>
              </v:shape>
              <v:shape id="_x0000_s1904" type="#_x0000_t202" style="position:absolute;left:9076;top:12776;width:142;height:270" filled="f" stroked="f">
                <v:textbox style="mso-next-textbox:#_x0000_s1904" inset="0,0,0,0">
                  <w:txbxContent>
                    <w:p w:rsidR="0034256E" w:rsidRDefault="0034256E" w:rsidP="0034256E">
                      <w:r>
                        <w:t>4</w:t>
                      </w:r>
                    </w:p>
                  </w:txbxContent>
                </v:textbox>
              </v:shape>
              <v:shape id="_x0000_s1905" type="#_x0000_t202" style="position:absolute;left:9068;top:12147;width:150;height:285" filled="f" stroked="f">
                <v:textbox style="mso-next-textbox:#_x0000_s1905" inset="0,0,0,0">
                  <w:txbxContent>
                    <w:p w:rsidR="0034256E" w:rsidRDefault="0034256E" w:rsidP="0034256E">
                      <w:pPr>
                        <w:rPr>
                          <w:lang w:val="en-US"/>
                        </w:rPr>
                      </w:pPr>
                      <w:r>
                        <w:rPr>
                          <w:lang w:val="en-US"/>
                        </w:rPr>
                        <w:t>6</w:t>
                      </w:r>
                    </w:p>
                  </w:txbxContent>
                </v:textbox>
              </v:shape>
              <v:shape id="_x0000_s1906" type="#_x0000_t202" style="position:absolute;left:9063;top:11618;width:150;height:270" filled="f" stroked="f">
                <v:textbox style="mso-next-textbox:#_x0000_s1906" inset="0,0,0,0">
                  <w:txbxContent>
                    <w:p w:rsidR="0034256E" w:rsidRDefault="0034256E" w:rsidP="0034256E">
                      <w:r>
                        <w:t>1</w:t>
                      </w:r>
                    </w:p>
                  </w:txbxContent>
                </v:textbox>
              </v:shape>
              <v:shape id="_x0000_s1907" type="#_x0000_t202" style="position:absolute;left:9056;top:11891;width:142;height:270" filled="f" stroked="f">
                <v:textbox style="mso-next-textbox:#_x0000_s1907" inset="0,0,0,0">
                  <w:txbxContent>
                    <w:p w:rsidR="0034256E" w:rsidRDefault="0034256E" w:rsidP="0034256E">
                      <w:r>
                        <w:t>4</w:t>
                      </w:r>
                    </w:p>
                  </w:txbxContent>
                </v:textbox>
              </v:shape>
              <v:shape id="_x0000_s1908" type="#_x0000_t202" style="position:absolute;left:10315;top:13026;width:307;height:285" filled="f" stroked="f">
                <v:textbox style="mso-next-textbox:#_x0000_s1908" inset="0,0,0,0">
                  <w:txbxContent>
                    <w:p w:rsidR="0034256E" w:rsidRDefault="0034256E" w:rsidP="0034256E">
                      <w:r>
                        <w:t>12</w:t>
                      </w:r>
                    </w:p>
                  </w:txbxContent>
                </v:textbox>
              </v:shape>
              <v:line id="_x0000_s1909" style="position:absolute;flip:x" from="10182,13025" to="10557,13025"/>
              <v:line id="_x0000_s1910" style="position:absolute;flip:x" from="8914,12414" to="9532,12414"/>
              <v:line id="_x0000_s1911" style="position:absolute;flip:x" from="8914,13300" to="9532,13300"/>
              <v:line id="_x0000_s1912" style="position:absolute;flip:x" from="8914,10704" to="9532,10704"/>
              <v:line id="_x0000_s1913" style="position:absolute;flip:x" from="8914,11560" to="9532,11560"/>
              <v:shape id="_x0000_s1914" type="#_x0000_t202" style="position:absolute;left:10280;top:10061;width:435;height:300" filled="f" stroked="f">
                <v:textbox style="mso-next-textbox:#_x0000_s1914" inset="0,0,0,0">
                  <w:txbxContent>
                    <w:p w:rsidR="0034256E" w:rsidRDefault="0034256E" w:rsidP="0034256E">
                      <w:pPr>
                        <w:rPr>
                          <w:lang w:val="en-US"/>
                        </w:rPr>
                      </w:pPr>
                      <w:r>
                        <w:rPr>
                          <w:lang w:val="en-US"/>
                        </w:rPr>
                        <w:t>Y1</w:t>
                      </w:r>
                    </w:p>
                  </w:txbxContent>
                </v:textbox>
              </v:shape>
              <v:shape id="_x0000_s1915" type="#_x0000_t202" style="position:absolute;left:10297;top:12689;width:435;height:300" filled="f" stroked="f">
                <v:textbox style="mso-next-textbox:#_x0000_s1915" inset="0,0,0,0">
                  <w:txbxContent>
                    <w:p w:rsidR="0034256E" w:rsidRDefault="0034256E" w:rsidP="0034256E">
                      <w:pPr>
                        <w:rPr>
                          <w:lang w:val="en-US"/>
                        </w:rPr>
                      </w:pPr>
                      <w:r>
                        <w:rPr>
                          <w:lang w:val="en-US"/>
                        </w:rPr>
                        <w:t>Y4</w:t>
                      </w:r>
                    </w:p>
                  </w:txbxContent>
                </v:textbox>
              </v:shape>
              <v:shape id="_x0000_s1916" type="#_x0000_t202" style="position:absolute;left:10295;top:11833;width:435;height:300" filled="f" stroked="f">
                <v:textbox style="mso-next-textbox:#_x0000_s1916" inset="0,0,0,0">
                  <w:txbxContent>
                    <w:p w:rsidR="0034256E" w:rsidRDefault="0034256E" w:rsidP="0034256E">
                      <w:pPr>
                        <w:rPr>
                          <w:lang w:val="en-US"/>
                        </w:rPr>
                      </w:pPr>
                      <w:r>
                        <w:rPr>
                          <w:lang w:val="en-US"/>
                        </w:rPr>
                        <w:t>Y3</w:t>
                      </w:r>
                    </w:p>
                  </w:txbxContent>
                </v:textbox>
              </v:shape>
              <v:shape id="_x0000_s1917" type="#_x0000_t202" style="position:absolute;left:10297;top:10931;width:435;height:300" filled="f" stroked="f">
                <v:textbox style="mso-next-textbox:#_x0000_s1917" inset="0,0,0,0">
                  <w:txbxContent>
                    <w:p w:rsidR="0034256E" w:rsidRDefault="0034256E" w:rsidP="0034256E">
                      <w:pPr>
                        <w:rPr>
                          <w:lang w:val="en-US"/>
                        </w:rPr>
                      </w:pPr>
                      <w:r>
                        <w:rPr>
                          <w:lang w:val="en-US"/>
                        </w:rPr>
                        <w:t>Y2</w:t>
                      </w:r>
                    </w:p>
                  </w:txbxContent>
                </v:textbox>
              </v:shape>
              <v:shape id="_x0000_s1918" type="#_x0000_t202" style="position:absolute;left:4394;top:10357;width:405;height:330" filled="f" stroked="f">
                <v:textbox style="mso-next-textbox:#_x0000_s1918" inset="0,0,0,0">
                  <w:txbxContent>
                    <w:p w:rsidR="0034256E" w:rsidRDefault="0034256E" w:rsidP="0034256E">
                      <w:pPr>
                        <w:rPr>
                          <w:lang w:val="en-US"/>
                        </w:rPr>
                      </w:pPr>
                      <w:r>
                        <w:rPr>
                          <w:lang w:val="en-US"/>
                        </w:rPr>
                        <w:t>E1</w:t>
                      </w:r>
                    </w:p>
                  </w:txbxContent>
                </v:textbox>
              </v:shape>
              <v:line id="_x0000_s1919" style="position:absolute;flip:x" from="6161,11154" to="6866,11154"/>
              <v:rect id="_x0000_s1920" style="position:absolute;left:6025;top:10941;width:300;height:435" strokeweight="1.5pt"/>
              <v:shape id="_x0000_s1921" type="#_x0000_t202" style="position:absolute;left:6106;top:11006;width:120;height:270" filled="f" stroked="f">
                <v:textbox style="mso-next-textbox:#_x0000_s1921" inset="0,0,0,0">
                  <w:txbxContent>
                    <w:p w:rsidR="0034256E" w:rsidRDefault="0034256E" w:rsidP="0034256E">
                      <w:pPr>
                        <w:rPr>
                          <w:lang w:val="en-US"/>
                        </w:rPr>
                      </w:pPr>
                      <w:r>
                        <w:rPr>
                          <w:lang w:val="en-US"/>
                        </w:rPr>
                        <w:t>1</w:t>
                      </w:r>
                    </w:p>
                  </w:txbxContent>
                </v:textbox>
              </v:shape>
              <v:line id="_x0000_s1922" style="position:absolute;flip:x" from="5803,11156" to="6013,11156"/>
              <v:shape id="_x0000_s1923" type="#_x0000_t202" style="position:absolute;left:4896;top:11656;width:292;height:285" filled="f" stroked="f">
                <v:textbox style="mso-next-textbox:#_x0000_s1923" inset="0,0,0,0">
                  <w:txbxContent>
                    <w:p w:rsidR="0034256E" w:rsidRDefault="0034256E" w:rsidP="0034256E">
                      <w:pPr>
                        <w:rPr>
                          <w:lang w:val="en-US"/>
                        </w:rPr>
                      </w:pPr>
                      <w:r>
                        <w:rPr>
                          <w:lang w:val="en-US"/>
                        </w:rPr>
                        <w:t>13</w:t>
                      </w:r>
                    </w:p>
                  </w:txbxContent>
                </v:textbox>
              </v:shape>
              <v:rect id="_x0000_s1924" style="position:absolute;left:5260;top:11721;width:300;height:435" strokeweight="1.5pt"/>
              <v:shape id="_x0000_s1925" type="#_x0000_t202" style="position:absolute;left:5341;top:11786;width:120;height:270" filled="f" stroked="f">
                <v:textbox style="mso-next-textbox:#_x0000_s1925" inset="0,0,0,0">
                  <w:txbxContent>
                    <w:p w:rsidR="0034256E" w:rsidRDefault="0034256E" w:rsidP="0034256E">
                      <w:pPr>
                        <w:rPr>
                          <w:lang w:val="en-US"/>
                        </w:rPr>
                      </w:pPr>
                      <w:r>
                        <w:rPr>
                          <w:lang w:val="en-US"/>
                        </w:rPr>
                        <w:t>1</w:t>
                      </w:r>
                    </w:p>
                  </w:txbxContent>
                </v:textbox>
              </v:shape>
              <v:line id="_x0000_s1926" style="position:absolute;flip:x" from="4325,11936" to="5245,11936"/>
              <v:shape id="_x0000_s1927" type="#_x0000_t202" style="position:absolute;left:4412;top:11663;width:405;height:330" filled="f" stroked="f">
                <v:textbox style="mso-next-textbox:#_x0000_s1927" inset="0,0,0,0">
                  <w:txbxContent>
                    <w:p w:rsidR="0034256E" w:rsidRDefault="0034256E" w:rsidP="0034256E">
                      <w:pPr>
                        <w:rPr>
                          <w:lang w:val="en-US"/>
                        </w:rPr>
                      </w:pPr>
                      <w:r>
                        <w:rPr>
                          <w:lang w:val="en-US"/>
                        </w:rPr>
                        <w:t>A1</w:t>
                      </w:r>
                    </w:p>
                  </w:txbxContent>
                </v:textbox>
              </v:shape>
              <v:line id="_x0000_s1928" style="position:absolute" from="5811,11153" to="5811,11933"/>
              <v:oval id="_x0000_s1929" style="position:absolute;left:5765;top:13014;width:79;height:79;rotation:90;flip:x" fillcolor="black" strokeweight="1pt">
                <o:lock v:ext="edit" aspectratio="t"/>
              </v:oval>
              <v:shape id="_x0000_s1930" type="#_x0000_t202" style="position:absolute;left:6584;top:12771;width:165;height:285" filled="f" stroked="f">
                <v:textbox style="mso-next-textbox:#_x0000_s1930" inset="0,0,0,0">
                  <w:txbxContent>
                    <w:p w:rsidR="0034256E" w:rsidRDefault="0034256E" w:rsidP="0034256E">
                      <w:pPr>
                        <w:rPr>
                          <w:lang w:val="en-US"/>
                        </w:rPr>
                      </w:pPr>
                      <w:r>
                        <w:rPr>
                          <w:lang w:val="en-US"/>
                        </w:rPr>
                        <w:t>4</w:t>
                      </w:r>
                    </w:p>
                  </w:txbxContent>
                </v:textbox>
              </v:shape>
              <v:shape id="_x0000_s1931" type="#_x0000_t202" style="position:absolute;left:6577;top:11994;width:120;height:270" filled="f" stroked="f">
                <v:textbox style="mso-next-textbox:#_x0000_s1931" inset="0,0,0,0">
                  <w:txbxContent>
                    <w:p w:rsidR="0034256E" w:rsidRDefault="0034256E" w:rsidP="0034256E">
                      <w:pPr>
                        <w:rPr>
                          <w:lang w:val="en-US"/>
                        </w:rPr>
                      </w:pPr>
                      <w:r>
                        <w:rPr>
                          <w:lang w:val="en-US"/>
                        </w:rPr>
                        <w:t>3</w:t>
                      </w:r>
                    </w:p>
                  </w:txbxContent>
                </v:textbox>
              </v:shape>
              <v:line id="_x0000_s1932" style="position:absolute;flip:x" from="5522,13056" to="6866,13056"/>
              <v:line id="_x0000_s1933" style="position:absolute;flip:x" from="6144,12279" to="6849,12279"/>
              <v:rect id="_x0000_s1934" style="position:absolute;left:6008;top:12066;width:300;height:435" strokeweight="1.5pt"/>
              <v:shape id="_x0000_s1935" type="#_x0000_t202" style="position:absolute;left:6089;top:12131;width:120;height:270" filled="f" stroked="f">
                <v:textbox style="mso-next-textbox:#_x0000_s1935" inset="0,0,0,0">
                  <w:txbxContent>
                    <w:p w:rsidR="0034256E" w:rsidRDefault="0034256E" w:rsidP="0034256E">
                      <w:pPr>
                        <w:rPr>
                          <w:lang w:val="en-US"/>
                        </w:rPr>
                      </w:pPr>
                      <w:r>
                        <w:rPr>
                          <w:lang w:val="en-US"/>
                        </w:rPr>
                        <w:t>1</w:t>
                      </w:r>
                    </w:p>
                  </w:txbxContent>
                </v:textbox>
              </v:shape>
              <v:line id="_x0000_s1936" style="position:absolute;flip:x" from="5786,12281" to="5996,12281"/>
              <v:shape id="_x0000_s1937" type="#_x0000_t202" style="position:absolute;left:4984;top:12781;width:187;height:315" filled="f" stroked="f">
                <v:textbox style="mso-next-textbox:#_x0000_s1937" inset="0,0,0,0">
                  <w:txbxContent>
                    <w:p w:rsidR="0034256E" w:rsidRDefault="0034256E" w:rsidP="0034256E">
                      <w:pPr>
                        <w:rPr>
                          <w:lang w:val="en-US"/>
                        </w:rPr>
                      </w:pPr>
                      <w:r>
                        <w:rPr>
                          <w:lang w:val="en-US"/>
                        </w:rPr>
                        <w:t>3</w:t>
                      </w:r>
                    </w:p>
                  </w:txbxContent>
                </v:textbox>
              </v:shape>
              <v:rect id="_x0000_s1938" style="position:absolute;left:5243;top:12846;width:300;height:435" strokeweight="1.5pt"/>
              <v:shape id="_x0000_s1939" type="#_x0000_t202" style="position:absolute;left:5324;top:12911;width:120;height:270" filled="f" stroked="f">
                <v:textbox style="mso-next-textbox:#_x0000_s1939" inset="0,0,0,0">
                  <w:txbxContent>
                    <w:p w:rsidR="0034256E" w:rsidRDefault="0034256E" w:rsidP="0034256E">
                      <w:pPr>
                        <w:rPr>
                          <w:lang w:val="en-US"/>
                        </w:rPr>
                      </w:pPr>
                      <w:r>
                        <w:rPr>
                          <w:lang w:val="en-US"/>
                        </w:rPr>
                        <w:t>1</w:t>
                      </w:r>
                    </w:p>
                  </w:txbxContent>
                </v:textbox>
              </v:shape>
              <v:line id="_x0000_s1940" style="position:absolute;flip:x" from="4278,13061" to="5231,13061"/>
              <v:shape id="_x0000_s1941" type="#_x0000_t202" style="position:absolute;left:4395;top:12788;width:405;height:330" filled="f" stroked="f">
                <v:textbox style="mso-next-textbox:#_x0000_s1941" inset="0,0,0,0">
                  <w:txbxContent>
                    <w:p w:rsidR="0034256E" w:rsidRDefault="0034256E" w:rsidP="0034256E">
                      <w:pPr>
                        <w:rPr>
                          <w:lang w:val="en-US"/>
                        </w:rPr>
                      </w:pPr>
                      <w:r>
                        <w:rPr>
                          <w:lang w:val="en-US"/>
                        </w:rPr>
                        <w:t>A2</w:t>
                      </w:r>
                    </w:p>
                  </w:txbxContent>
                </v:textbox>
              </v:shape>
              <v:line id="_x0000_s1942" style="position:absolute" from="5794,12278" to="5794,13058"/>
              <v:shape id="_x0000_s1943" type="#_x0000_t202" style="position:absolute;left:6604;top:13497;width:120;height:270" filled="f" stroked="f">
                <v:textbox style="mso-next-textbox:#_x0000_s1943" inset="0,0,0,0">
                  <w:txbxContent>
                    <w:p w:rsidR="0034256E" w:rsidRDefault="0034256E" w:rsidP="0034256E">
                      <w:r>
                        <w:t>6</w:t>
                      </w:r>
                    </w:p>
                  </w:txbxContent>
                </v:textbox>
              </v:shape>
              <v:rect id="_x0000_s1944" style="position:absolute;left:5249;top:13370;width:285;height:870" strokeweight="1.5pt"/>
              <v:line id="_x0000_s1945" style="position:absolute;flip:x y" from="4354,13617" to="5221,13617"/>
              <v:line id="_x0000_s1946" style="position:absolute;flip:x" from="5544,13775" to="6862,13775"/>
              <v:line id="_x0000_s1947" style="position:absolute;flip:x" from="4369,14037" to="5223,14037"/>
              <v:shape id="_x0000_s1948" type="#_x0000_t202" style="position:absolute;left:5340;top:13437;width:120;height:270" filled="f" stroked="f">
                <v:textbox style="mso-next-textbox:#_x0000_s1948" inset="0,0,0,0">
                  <w:txbxContent>
                    <w:p w:rsidR="0034256E" w:rsidRDefault="0034256E" w:rsidP="0034256E">
                      <w:pPr>
                        <w:rPr>
                          <w:lang w:val="en-US"/>
                        </w:rPr>
                      </w:pPr>
                      <w:r>
                        <w:rPr>
                          <w:lang w:val="en-US"/>
                        </w:rPr>
                        <w:t>1</w:t>
                      </w:r>
                    </w:p>
                  </w:txbxContent>
                </v:textbox>
              </v:shape>
              <v:shape id="_x0000_s1949" type="#_x0000_t202" style="position:absolute;left:4873;top:13330;width:285;height:270" filled="f" stroked="f">
                <v:textbox style="mso-next-textbox:#_x0000_s1949" inset="0,0,0,0">
                  <w:txbxContent>
                    <w:p w:rsidR="0034256E" w:rsidRDefault="0034256E" w:rsidP="0034256E">
                      <w:r>
                        <w:rPr>
                          <w:lang w:val="en-US"/>
                        </w:rPr>
                        <w:t>1</w:t>
                      </w:r>
                      <w:r>
                        <w:t>5</w:t>
                      </w:r>
                    </w:p>
                  </w:txbxContent>
                </v:textbox>
              </v:shape>
              <v:shape id="_x0000_s1950" type="#_x0000_t202" style="position:absolute;left:4865;top:13742;width:292;height:270" filled="f" stroked="f">
                <v:textbox style="mso-next-textbox:#_x0000_s1950" inset="0,0,0,0">
                  <w:txbxContent>
                    <w:p w:rsidR="0034256E" w:rsidRDefault="0034256E" w:rsidP="0034256E">
                      <w:r>
                        <w:t>14</w:t>
                      </w:r>
                    </w:p>
                  </w:txbxContent>
                </v:textbox>
              </v:shape>
              <v:shape id="_x0000_s1951" type="#_x0000_t202" style="position:absolute;left:4411;top:13329;width:505;height:430" filled="f" stroked="f">
                <v:textbox style="mso-next-textbox:#_x0000_s1951" inset="0,0,0,0">
                  <w:txbxContent>
                    <w:p w:rsidR="0034256E" w:rsidRDefault="0034256E" w:rsidP="0034256E">
                      <w:r>
                        <w:rPr>
                          <w:lang w:val="en-US"/>
                        </w:rPr>
                        <w:t>Е2</w:t>
                      </w:r>
                    </w:p>
                  </w:txbxContent>
                </v:textbox>
              </v:shape>
              <v:line id="_x0000_s1952" style="position:absolute" from="4404,13342" to="4659,13342"/>
              <v:shape id="_x0000_s1953" type="#_x0000_t202" style="position:absolute;left:4356;top:13664;width:420;height:360" filled="f" stroked="f">
                <v:textbox style="mso-next-textbox:#_x0000_s1953" inset="0,0,0,0">
                  <w:txbxContent>
                    <w:p w:rsidR="0034256E" w:rsidRDefault="0034256E" w:rsidP="0034256E">
                      <w:r>
                        <w:object w:dxaOrig="420" w:dyaOrig="360">
                          <v:shape id="_x0000_i1144" type="#_x0000_t75" style="width:20.55pt;height:17.75pt" o:ole="" fillcolor="window">
                            <v:imagedata r:id="rId183" o:title=""/>
                          </v:shape>
                          <o:OLEObject Type="Embed" ProgID="Equation.3" ShapeID="_x0000_i1144" DrawAspect="Content" ObjectID="_1472237828" r:id="rId184"/>
                        </w:object>
                      </w:r>
                    </w:p>
                  </w:txbxContent>
                </v:textbox>
              </v:shape>
              <v:line id="_x0000_s1954" style="position:absolute" from="6870,10150" to="6870,13868" strokeweight="1.5pt"/>
              <v:line id="_x0000_s1955" style="position:absolute" from="8918,10121" to="8918,13839" strokeweight="1.5pt"/>
              <v:line id="_x0000_s1956" style="position:absolute" from="6853,13851" to="8944,13851" strokeweight="1.5pt"/>
              <v:shape id="_x0000_s1957" type="#_x0000_t202" style="position:absolute;left:7761;top:14235;width:308;height:307" filled="f" stroked="f">
                <v:textbox style="mso-next-textbox:#_x0000_s1957" inset="0,0,0,0">
                  <w:txbxContent>
                    <w:p w:rsidR="0034256E" w:rsidRDefault="0034256E" w:rsidP="0034256E">
                      <w:pPr>
                        <w:rPr>
                          <w:lang w:val="en-US"/>
                        </w:rPr>
                      </w:pPr>
                      <w:r>
                        <w:rPr>
                          <w:i/>
                        </w:rPr>
                        <w:t>б</w:t>
                      </w:r>
                      <w:r>
                        <w:rPr>
                          <w:lang w:val="en-US"/>
                        </w:rPr>
                        <w:t>)</w:t>
                      </w:r>
                    </w:p>
                  </w:txbxContent>
                </v:textbox>
              </v:shape>
              <v:oval id="_x0000_s1958" style="position:absolute;left:5521;top:10579;width:91;height:101;rotation:90;flip:x" strokeweight="1pt">
                <o:lock v:ext="edit" aspectratio="t"/>
              </v:oval>
              <v:oval id="_x0000_s1959" style="position:absolute;left:5538;top:11886;width:91;height:101;rotation:90;flip:x" strokeweight="1pt">
                <o:lock v:ext="edit" aspectratio="t"/>
              </v:oval>
              <v:oval id="_x0000_s1960" style="position:absolute;left:5521;top:13023;width:91;height:101;rotation:90;flip:x" strokeweight="1pt">
                <o:lock v:ext="edit" aspectratio="t"/>
              </v:oval>
              <v:oval id="_x0000_s1961" style="position:absolute;left:5521;top:13728;width:91;height:101;rotation:90;flip:x" strokeweight="1pt">
                <o:lock v:ext="edit" aspectratio="t"/>
              </v:oval>
              <v:oval id="_x0000_s1962" style="position:absolute;left:6273;top:10345;width:91;height:101;rotation:90;flip:x" strokeweight="1pt">
                <o:lock v:ext="edit" aspectratio="t"/>
              </v:oval>
              <v:oval id="_x0000_s1963" style="position:absolute;left:8097;top:11215;width:91;height:101;rotation:90;flip:x" strokeweight="1pt">
                <o:lock v:ext="edit" aspectratio="t"/>
              </v:oval>
              <v:oval id="_x0000_s1964" style="position:absolute;left:6291;top:11098;width:91;height:101;rotation:90;flip:x" strokeweight="1pt">
                <o:lock v:ext="edit" aspectratio="t"/>
              </v:oval>
              <v:oval id="_x0000_s1965" style="position:absolute;left:6290;top:12236;width:91;height:101;rotation:90;flip:x" strokeweight="1pt">
                <o:lock v:ext="edit" aspectratio="t"/>
              </v:oval>
              <v:oval id="_x0000_s1966" style="position:absolute;left:10142;top:11234;width:91;height:101;rotation:90;flip:x" strokeweight="1pt">
                <o:lock v:ext="edit" aspectratio="t"/>
              </v:oval>
              <v:oval id="_x0000_s1967" style="position:absolute;left:8081;top:10394;width:91;height:101;rotation:90;flip:x" strokeweight="1pt">
                <o:lock v:ext="edit" aspectratio="t"/>
              </v:oval>
              <v:oval id="_x0000_s1968" style="position:absolute;left:10141;top:10396;width:91;height:101;rotation:90;flip:x" strokeweight="1pt">
                <o:lock v:ext="edit" aspectratio="t"/>
              </v:oval>
              <v:oval id="_x0000_s1969" style="position:absolute;left:8097;top:12120;width:91;height:101;rotation:90;flip:x" strokeweight="1pt">
                <o:lock v:ext="edit" aspectratio="t"/>
              </v:oval>
              <v:oval id="_x0000_s1970" style="position:absolute;left:8097;top:12974;width:91;height:101;rotation:90;flip:x" strokeweight="1pt">
                <o:lock v:ext="edit" aspectratio="t"/>
              </v:oval>
              <v:oval id="_x0000_s1971" style="position:absolute;left:10173;top:12136;width:91;height:101;rotation:90;flip:x" strokeweight="1pt">
                <o:lock v:ext="edit" aspectratio="t"/>
              </v:oval>
              <v:oval id="_x0000_s1972" style="position:absolute;left:10173;top:12973;width:91;height:101;rotation:90;flip:x" strokeweight="1pt">
                <o:lock v:ext="edit" aspectratio="t"/>
              </v:oval>
            </v:group>
            <v:shape id="_x0000_s1973" type="#_x0000_t202" style="position:absolute;left:1394;top:14610;width:9025;height:804" filled="f" stroked="f">
              <v:textbox style="mso-next-textbox:#_x0000_s1973" inset=",0,,0">
                <w:txbxContent>
                  <w:p w:rsidR="0034256E" w:rsidRDefault="0034256E" w:rsidP="0034256E">
                    <w:pPr>
                      <w:pStyle w:val="a5"/>
                      <w:rPr>
                        <w:b/>
                      </w:rPr>
                    </w:pPr>
                    <w:r>
                      <w:rPr>
                        <w:b/>
                      </w:rPr>
                      <w:t>Рисунок 10.4 – Условное графическое изображение К155ИД4 (</w:t>
                    </w:r>
                    <w:r>
                      <w:rPr>
                        <w:b/>
                        <w:i/>
                      </w:rPr>
                      <w:t>а</w:t>
                    </w:r>
                    <w:r>
                      <w:rPr>
                        <w:b/>
                      </w:rPr>
                      <w:t>)</w:t>
                    </w:r>
                  </w:p>
                  <w:p w:rsidR="0034256E" w:rsidRDefault="0034256E" w:rsidP="0034256E">
                    <w:pPr>
                      <w:pStyle w:val="a5"/>
                      <w:jc w:val="center"/>
                      <w:rPr>
                        <w:b/>
                      </w:rPr>
                    </w:pPr>
                    <w:r>
                      <w:rPr>
                        <w:b/>
                      </w:rPr>
                      <w:t>и функциональная схема (</w:t>
                    </w:r>
                    <w:r>
                      <w:rPr>
                        <w:b/>
                        <w:i/>
                      </w:rPr>
                      <w:t>б</w:t>
                    </w:r>
                    <w:r>
                      <w:rPr>
                        <w:b/>
                      </w:rPr>
                      <w:t>)</w:t>
                    </w:r>
                  </w:p>
                  <w:p w:rsidR="0034256E" w:rsidRDefault="0034256E" w:rsidP="0034256E"/>
                </w:txbxContent>
              </v:textbox>
            </v:shape>
            <w10:wrap type="topAndBottom"/>
          </v:group>
        </w:pict>
      </w:r>
    </w:p>
    <w:p w:rsidR="0034256E" w:rsidRDefault="0034256E" w:rsidP="0034256E">
      <w:pPr>
        <w:pStyle w:val="a5"/>
        <w:spacing w:after="0"/>
        <w:ind w:firstLine="709"/>
        <w:jc w:val="both"/>
        <w:rPr>
          <w:szCs w:val="28"/>
        </w:rPr>
      </w:pPr>
      <w:r>
        <w:rPr>
          <w:szCs w:val="28"/>
        </w:rPr>
        <w:t xml:space="preserve">Активным уровнем выходных сигналов является </w:t>
      </w:r>
      <w:r>
        <w:rPr>
          <w:i/>
          <w:szCs w:val="28"/>
        </w:rPr>
        <w:t xml:space="preserve">лог. </w:t>
      </w:r>
      <w:r>
        <w:rPr>
          <w:szCs w:val="28"/>
        </w:rPr>
        <w:t xml:space="preserve">0. В зависимости от схемы включения микросхема может быть использована в следующих режимах: два дешифратора с двух каналов на четыре; два демультиплексора с одного канала на четыре; дешифратор с трех каналов на восемь; демультиплексор с одного канала на восемь. </w:t>
      </w:r>
    </w:p>
    <w:p w:rsidR="0034256E" w:rsidRDefault="0034256E" w:rsidP="0034256E">
      <w:pPr>
        <w:pStyle w:val="1"/>
        <w:ind w:firstLine="709"/>
        <w:jc w:val="both"/>
        <w:rPr>
          <w:b/>
          <w:sz w:val="28"/>
          <w:szCs w:val="28"/>
        </w:rPr>
      </w:pPr>
      <w:r>
        <w:rPr>
          <w:b/>
          <w:sz w:val="28"/>
          <w:szCs w:val="28"/>
        </w:rPr>
        <w:t>Таблица 10.3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54"/>
        <w:gridCol w:w="2056"/>
        <w:gridCol w:w="2056"/>
        <w:gridCol w:w="2057"/>
      </w:tblGrid>
      <w:tr w:rsidR="0034256E" w:rsidTr="00D04C89">
        <w:trPr>
          <w:cantSplit/>
          <w:trHeight w:val="375"/>
          <w:jc w:val="center"/>
        </w:trPr>
        <w:tc>
          <w:tcPr>
            <w:tcW w:w="2054" w:type="dxa"/>
            <w:vMerge w:val="restart"/>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rPr>
            </w:pPr>
          </w:p>
          <w:p w:rsidR="0034256E" w:rsidRDefault="0034256E" w:rsidP="00D04C89">
            <w:pPr>
              <w:jc w:val="both"/>
              <w:rPr>
                <w:szCs w:val="28"/>
              </w:rPr>
            </w:pPr>
            <w:r>
              <w:rPr>
                <w:szCs w:val="28"/>
              </w:rPr>
              <w:t xml:space="preserve">Организация </w:t>
            </w:r>
          </w:p>
          <w:p w:rsidR="0034256E" w:rsidRDefault="0034256E" w:rsidP="00D04C89">
            <w:pPr>
              <w:jc w:val="both"/>
              <w:rPr>
                <w:szCs w:val="28"/>
              </w:rPr>
            </w:pPr>
            <w:r>
              <w:rPr>
                <w:szCs w:val="28"/>
              </w:rPr>
              <w:t>дешифрации</w:t>
            </w:r>
          </w:p>
        </w:tc>
        <w:tc>
          <w:tcPr>
            <w:tcW w:w="6169" w:type="dxa"/>
            <w:gridSpan w:val="3"/>
            <w:tcBorders>
              <w:top w:val="single" w:sz="4" w:space="0" w:color="auto"/>
              <w:left w:val="single" w:sz="4" w:space="0" w:color="auto"/>
              <w:bottom w:val="single" w:sz="4" w:space="0" w:color="auto"/>
              <w:right w:val="single" w:sz="4" w:space="0" w:color="auto"/>
            </w:tcBorders>
          </w:tcPr>
          <w:p w:rsidR="0034256E" w:rsidRDefault="0034256E" w:rsidP="00D04C89">
            <w:pPr>
              <w:pStyle w:val="4"/>
              <w:spacing w:before="0" w:after="0"/>
              <w:ind w:firstLine="709"/>
              <w:jc w:val="both"/>
            </w:pPr>
            <w:r>
              <w:t>Вид выхода</w:t>
            </w:r>
          </w:p>
        </w:tc>
      </w:tr>
      <w:tr w:rsidR="0034256E" w:rsidTr="00D04C89">
        <w:trPr>
          <w:cantSplit/>
          <w:trHeight w:val="375"/>
          <w:jc w:val="center"/>
        </w:trPr>
        <w:tc>
          <w:tcPr>
            <w:tcW w:w="2054" w:type="dxa"/>
            <w:vMerge/>
            <w:tcBorders>
              <w:top w:val="single" w:sz="4" w:space="0" w:color="auto"/>
              <w:left w:val="single" w:sz="4" w:space="0" w:color="auto"/>
              <w:bottom w:val="single" w:sz="4" w:space="0" w:color="auto"/>
              <w:right w:val="single" w:sz="4" w:space="0" w:color="auto"/>
            </w:tcBorders>
            <w:vAlign w:val="center"/>
          </w:tcPr>
          <w:p w:rsidR="0034256E" w:rsidRDefault="0034256E" w:rsidP="00D04C89">
            <w:pPr>
              <w:rPr>
                <w:szCs w:val="28"/>
              </w:rPr>
            </w:pPr>
          </w:p>
        </w:tc>
        <w:tc>
          <w:tcPr>
            <w:tcW w:w="2056" w:type="dxa"/>
            <w:vMerge w:val="restart"/>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rPr>
            </w:pPr>
          </w:p>
          <w:p w:rsidR="0034256E" w:rsidRDefault="0034256E" w:rsidP="00D04C89">
            <w:pPr>
              <w:pStyle w:val="4"/>
              <w:spacing w:before="0" w:after="0"/>
              <w:jc w:val="both"/>
            </w:pPr>
            <w:r>
              <w:t>Стандартный</w:t>
            </w:r>
          </w:p>
        </w:tc>
        <w:tc>
          <w:tcPr>
            <w:tcW w:w="4113" w:type="dxa"/>
            <w:gridSpan w:val="2"/>
            <w:tcBorders>
              <w:top w:val="single" w:sz="4" w:space="0" w:color="auto"/>
              <w:left w:val="single" w:sz="4" w:space="0" w:color="auto"/>
              <w:bottom w:val="single" w:sz="4" w:space="0" w:color="auto"/>
              <w:right w:val="single" w:sz="4" w:space="0" w:color="auto"/>
            </w:tcBorders>
          </w:tcPr>
          <w:p w:rsidR="0034256E" w:rsidRDefault="0034256E" w:rsidP="00D04C89">
            <w:pPr>
              <w:pStyle w:val="4"/>
              <w:spacing w:before="0" w:after="0"/>
              <w:ind w:firstLine="709"/>
              <w:jc w:val="both"/>
            </w:pPr>
            <w:r>
              <w:t>Открытый коллектор</w:t>
            </w:r>
          </w:p>
        </w:tc>
      </w:tr>
      <w:tr w:rsidR="0034256E" w:rsidTr="00D04C89">
        <w:trPr>
          <w:cantSplit/>
          <w:trHeight w:val="375"/>
          <w:jc w:val="center"/>
        </w:trPr>
        <w:tc>
          <w:tcPr>
            <w:tcW w:w="2054" w:type="dxa"/>
            <w:vMerge/>
            <w:tcBorders>
              <w:top w:val="single" w:sz="4" w:space="0" w:color="auto"/>
              <w:left w:val="single" w:sz="4" w:space="0" w:color="auto"/>
              <w:bottom w:val="single" w:sz="4" w:space="0" w:color="auto"/>
              <w:right w:val="single" w:sz="4" w:space="0" w:color="auto"/>
            </w:tcBorders>
            <w:vAlign w:val="center"/>
          </w:tcPr>
          <w:p w:rsidR="0034256E" w:rsidRDefault="0034256E" w:rsidP="00D04C89">
            <w:pPr>
              <w:rPr>
                <w:szCs w:val="28"/>
              </w:rPr>
            </w:pPr>
          </w:p>
        </w:tc>
        <w:tc>
          <w:tcPr>
            <w:tcW w:w="2056" w:type="dxa"/>
            <w:vMerge/>
            <w:tcBorders>
              <w:top w:val="single" w:sz="4" w:space="0" w:color="auto"/>
              <w:left w:val="single" w:sz="4" w:space="0" w:color="auto"/>
              <w:bottom w:val="single" w:sz="4" w:space="0" w:color="auto"/>
              <w:right w:val="single" w:sz="4" w:space="0" w:color="auto"/>
            </w:tcBorders>
            <w:vAlign w:val="center"/>
          </w:tcPr>
          <w:p w:rsidR="0034256E" w:rsidRDefault="0034256E" w:rsidP="00D04C89">
            <w:pPr>
              <w:rPr>
                <w:b/>
                <w:bCs/>
                <w:szCs w:val="28"/>
              </w:rPr>
            </w:pPr>
          </w:p>
        </w:tc>
        <w:tc>
          <w:tcPr>
            <w:tcW w:w="4113" w:type="dxa"/>
            <w:gridSpan w:val="2"/>
            <w:tcBorders>
              <w:top w:val="single" w:sz="4" w:space="0" w:color="auto"/>
              <w:left w:val="single" w:sz="4" w:space="0" w:color="auto"/>
              <w:bottom w:val="single" w:sz="4" w:space="0" w:color="auto"/>
              <w:right w:val="single" w:sz="4" w:space="0" w:color="auto"/>
            </w:tcBorders>
          </w:tcPr>
          <w:p w:rsidR="0034256E" w:rsidRDefault="0034256E" w:rsidP="00D04C89">
            <w:pPr>
              <w:pStyle w:val="4"/>
              <w:spacing w:before="0" w:after="0"/>
              <w:jc w:val="both"/>
            </w:pPr>
            <w:r>
              <w:t xml:space="preserve">Напряжение на выходе, </w:t>
            </w:r>
            <w:proofErr w:type="gramStart"/>
            <w:r>
              <w:t>В</w:t>
            </w:r>
            <w:proofErr w:type="gramEnd"/>
            <w:r>
              <w:t>, до</w:t>
            </w:r>
          </w:p>
        </w:tc>
      </w:tr>
      <w:tr w:rsidR="0034256E" w:rsidTr="00D04C89">
        <w:trPr>
          <w:cantSplit/>
          <w:trHeight w:val="281"/>
          <w:jc w:val="center"/>
        </w:trPr>
        <w:tc>
          <w:tcPr>
            <w:tcW w:w="2054" w:type="dxa"/>
            <w:vMerge/>
            <w:tcBorders>
              <w:top w:val="single" w:sz="4" w:space="0" w:color="auto"/>
              <w:left w:val="single" w:sz="4" w:space="0" w:color="auto"/>
              <w:bottom w:val="single" w:sz="4" w:space="0" w:color="auto"/>
              <w:right w:val="single" w:sz="4" w:space="0" w:color="auto"/>
            </w:tcBorders>
            <w:vAlign w:val="center"/>
          </w:tcPr>
          <w:p w:rsidR="0034256E" w:rsidRDefault="0034256E" w:rsidP="00D04C89">
            <w:pPr>
              <w:rPr>
                <w:szCs w:val="28"/>
              </w:rPr>
            </w:pPr>
          </w:p>
        </w:tc>
        <w:tc>
          <w:tcPr>
            <w:tcW w:w="2056" w:type="dxa"/>
            <w:vMerge/>
            <w:tcBorders>
              <w:top w:val="single" w:sz="4" w:space="0" w:color="auto"/>
              <w:left w:val="single" w:sz="4" w:space="0" w:color="auto"/>
              <w:bottom w:val="single" w:sz="4" w:space="0" w:color="auto"/>
              <w:right w:val="single" w:sz="4" w:space="0" w:color="auto"/>
            </w:tcBorders>
            <w:vAlign w:val="center"/>
          </w:tcPr>
          <w:p w:rsidR="0034256E" w:rsidRDefault="0034256E" w:rsidP="00D04C89">
            <w:pPr>
              <w:rPr>
                <w:b/>
                <w:bCs/>
                <w:szCs w:val="28"/>
              </w:rPr>
            </w:pPr>
          </w:p>
        </w:tc>
        <w:tc>
          <w:tcPr>
            <w:tcW w:w="2056" w:type="dxa"/>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rPr>
            </w:pPr>
            <w:r>
              <w:rPr>
                <w:szCs w:val="28"/>
              </w:rPr>
              <w:t>15</w:t>
            </w:r>
          </w:p>
        </w:tc>
        <w:tc>
          <w:tcPr>
            <w:tcW w:w="2057" w:type="dxa"/>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rPr>
            </w:pPr>
            <w:r>
              <w:rPr>
                <w:szCs w:val="28"/>
              </w:rPr>
              <w:t>5</w:t>
            </w:r>
          </w:p>
        </w:tc>
      </w:tr>
      <w:tr w:rsidR="0034256E" w:rsidTr="00D04C89">
        <w:trPr>
          <w:trHeight w:val="1550"/>
          <w:jc w:val="center"/>
        </w:trPr>
        <w:tc>
          <w:tcPr>
            <w:tcW w:w="2054" w:type="dxa"/>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rPr>
            </w:pPr>
            <w:r>
              <w:rPr>
                <w:szCs w:val="28"/>
              </w:rPr>
              <w:t>4</w:t>
            </w:r>
            <w:r>
              <w:rPr>
                <w:position w:val="-6"/>
                <w:szCs w:val="28"/>
              </w:rPr>
              <w:object w:dxaOrig="300" w:dyaOrig="220">
                <v:shape id="_x0000_i1114" type="#_x0000_t75" style="width:14.95pt;height:11.2pt" o:ole="" fillcolor="window">
                  <v:imagedata r:id="rId180" o:title=""/>
                </v:shape>
                <o:OLEObject Type="Embed" ProgID="Equation.3" ShapeID="_x0000_i1114" DrawAspect="Content" ObjectID="_1472237799" r:id="rId185"/>
              </w:object>
            </w:r>
            <w:r>
              <w:rPr>
                <w:szCs w:val="28"/>
              </w:rPr>
              <w:t>10</w:t>
            </w:r>
          </w:p>
          <w:p w:rsidR="0034256E" w:rsidRDefault="0034256E" w:rsidP="00D04C89">
            <w:pPr>
              <w:ind w:firstLine="709"/>
              <w:jc w:val="both"/>
              <w:rPr>
                <w:szCs w:val="28"/>
              </w:rPr>
            </w:pPr>
            <w:r>
              <w:rPr>
                <w:szCs w:val="28"/>
              </w:rPr>
              <w:t>3</w:t>
            </w:r>
            <w:r>
              <w:rPr>
                <w:position w:val="-6"/>
                <w:szCs w:val="28"/>
              </w:rPr>
              <w:object w:dxaOrig="300" w:dyaOrig="220">
                <v:shape id="_x0000_i1115" type="#_x0000_t75" style="width:14.95pt;height:11.2pt" o:ole="" fillcolor="window">
                  <v:imagedata r:id="rId180" o:title=""/>
                </v:shape>
                <o:OLEObject Type="Embed" ProgID="Equation.3" ShapeID="_x0000_i1115" DrawAspect="Content" ObjectID="_1472237800" r:id="rId186"/>
              </w:object>
            </w:r>
            <w:r>
              <w:rPr>
                <w:szCs w:val="28"/>
              </w:rPr>
              <w:t>8</w:t>
            </w:r>
          </w:p>
          <w:p w:rsidR="0034256E" w:rsidRDefault="0034256E" w:rsidP="00D04C89">
            <w:pPr>
              <w:ind w:firstLine="709"/>
              <w:rPr>
                <w:szCs w:val="28"/>
              </w:rPr>
            </w:pPr>
            <w:r>
              <w:rPr>
                <w:szCs w:val="28"/>
              </w:rPr>
              <w:t>3</w:t>
            </w:r>
            <w:r>
              <w:rPr>
                <w:position w:val="-6"/>
                <w:szCs w:val="28"/>
              </w:rPr>
              <w:object w:dxaOrig="300" w:dyaOrig="220">
                <v:shape id="_x0000_i1116" type="#_x0000_t75" style="width:14.95pt;height:11.2pt" o:ole="" fillcolor="window">
                  <v:imagedata r:id="rId180" o:title=""/>
                </v:shape>
                <o:OLEObject Type="Embed" ProgID="Equation.3" ShapeID="_x0000_i1116" DrawAspect="Content" ObjectID="_1472237801" r:id="rId187"/>
              </w:object>
            </w:r>
            <w:r>
              <w:rPr>
                <w:szCs w:val="28"/>
              </w:rPr>
              <w:t xml:space="preserve">8,    </w:t>
            </w:r>
          </w:p>
          <w:p w:rsidR="0034256E" w:rsidRDefault="0034256E" w:rsidP="00D04C89">
            <w:pPr>
              <w:ind w:firstLine="709"/>
              <w:rPr>
                <w:szCs w:val="28"/>
              </w:rPr>
            </w:pPr>
            <w:r>
              <w:rPr>
                <w:szCs w:val="28"/>
              </w:rPr>
              <w:t>2</w:t>
            </w:r>
            <w:r>
              <w:rPr>
                <w:position w:val="-4"/>
                <w:szCs w:val="28"/>
              </w:rPr>
              <w:object w:dxaOrig="180" w:dyaOrig="200">
                <v:shape id="_x0000_i1117" type="#_x0000_t75" style="width:9.35pt;height:9.35pt" o:ole="" fillcolor="window">
                  <v:imagedata r:id="rId188" o:title=""/>
                </v:shape>
                <o:OLEObject Type="Embed" ProgID="Equation.3" ShapeID="_x0000_i1117" DrawAspect="Content" ObjectID="_1472237802" r:id="rId189"/>
              </w:object>
            </w:r>
            <w:r>
              <w:rPr>
                <w:szCs w:val="28"/>
              </w:rPr>
              <w:t>(2</w:t>
            </w:r>
            <w:r>
              <w:rPr>
                <w:position w:val="-6"/>
                <w:szCs w:val="28"/>
              </w:rPr>
              <w:object w:dxaOrig="300" w:dyaOrig="220">
                <v:shape id="_x0000_i1118" type="#_x0000_t75" style="width:14.95pt;height:11.2pt" o:ole="" fillcolor="window">
                  <v:imagedata r:id="rId180" o:title=""/>
                </v:shape>
                <o:OLEObject Type="Embed" ProgID="Equation.3" ShapeID="_x0000_i1118" DrawAspect="Content" ObjectID="_1472237803" r:id="rId190"/>
              </w:object>
            </w:r>
            <w:r>
              <w:rPr>
                <w:szCs w:val="28"/>
              </w:rPr>
              <w:t>4)</w:t>
            </w:r>
          </w:p>
          <w:p w:rsidR="0034256E" w:rsidRDefault="0034256E" w:rsidP="00D04C89">
            <w:pPr>
              <w:ind w:firstLine="709"/>
              <w:jc w:val="both"/>
              <w:rPr>
                <w:szCs w:val="28"/>
              </w:rPr>
            </w:pPr>
            <w:r>
              <w:rPr>
                <w:szCs w:val="28"/>
              </w:rPr>
              <w:t>2</w:t>
            </w:r>
            <w:r>
              <w:rPr>
                <w:position w:val="-4"/>
                <w:szCs w:val="28"/>
              </w:rPr>
              <w:object w:dxaOrig="180" w:dyaOrig="200">
                <v:shape id="_x0000_i1119" type="#_x0000_t75" style="width:9.35pt;height:9.35pt" o:ole="" fillcolor="window">
                  <v:imagedata r:id="rId188" o:title=""/>
                </v:shape>
                <o:OLEObject Type="Embed" ProgID="Equation.3" ShapeID="_x0000_i1119" DrawAspect="Content" ObjectID="_1472237804" r:id="rId191"/>
              </w:object>
            </w:r>
            <w:r>
              <w:rPr>
                <w:szCs w:val="28"/>
              </w:rPr>
              <w:t>(2</w:t>
            </w:r>
            <w:r>
              <w:rPr>
                <w:position w:val="-6"/>
                <w:szCs w:val="28"/>
              </w:rPr>
              <w:object w:dxaOrig="300" w:dyaOrig="220">
                <v:shape id="_x0000_i1120" type="#_x0000_t75" style="width:14.95pt;height:11.2pt" o:ole="" fillcolor="window">
                  <v:imagedata r:id="rId180" o:title=""/>
                </v:shape>
                <o:OLEObject Type="Embed" ProgID="Equation.3" ShapeID="_x0000_i1120" DrawAspect="Content" ObjectID="_1472237805" r:id="rId192"/>
              </w:object>
            </w:r>
            <w:r>
              <w:rPr>
                <w:szCs w:val="28"/>
              </w:rPr>
              <w:t>4)</w:t>
            </w:r>
          </w:p>
          <w:p w:rsidR="0034256E" w:rsidRDefault="0034256E" w:rsidP="00D04C89">
            <w:pPr>
              <w:ind w:firstLine="709"/>
              <w:jc w:val="both"/>
              <w:rPr>
                <w:szCs w:val="28"/>
              </w:rPr>
            </w:pPr>
            <w:r>
              <w:rPr>
                <w:szCs w:val="28"/>
              </w:rPr>
              <w:t>4</w:t>
            </w:r>
            <w:r>
              <w:rPr>
                <w:position w:val="-6"/>
                <w:szCs w:val="28"/>
              </w:rPr>
              <w:object w:dxaOrig="300" w:dyaOrig="220">
                <v:shape id="_x0000_i1121" type="#_x0000_t75" style="width:14.95pt;height:11.2pt" o:ole="" fillcolor="window">
                  <v:imagedata r:id="rId180" o:title=""/>
                </v:shape>
                <o:OLEObject Type="Embed" ProgID="Equation.3" ShapeID="_x0000_i1121" DrawAspect="Content" ObjectID="_1472237806" r:id="rId193"/>
              </w:object>
            </w:r>
            <w:r>
              <w:rPr>
                <w:szCs w:val="28"/>
              </w:rPr>
              <w:t>16</w:t>
            </w:r>
          </w:p>
        </w:tc>
        <w:tc>
          <w:tcPr>
            <w:tcW w:w="2056" w:type="dxa"/>
            <w:tcBorders>
              <w:top w:val="single" w:sz="4" w:space="0" w:color="auto"/>
              <w:left w:val="single" w:sz="4" w:space="0" w:color="auto"/>
              <w:bottom w:val="single" w:sz="4" w:space="0" w:color="auto"/>
              <w:right w:val="single" w:sz="4" w:space="0" w:color="auto"/>
            </w:tcBorders>
          </w:tcPr>
          <w:p w:rsidR="0034256E" w:rsidRDefault="0034256E" w:rsidP="00D04C89">
            <w:pPr>
              <w:ind w:firstLine="709"/>
              <w:jc w:val="both"/>
              <w:rPr>
                <w:szCs w:val="28"/>
              </w:rPr>
            </w:pPr>
            <w:r>
              <w:rPr>
                <w:szCs w:val="28"/>
              </w:rPr>
              <w:t>ИД</w:t>
            </w:r>
            <w:proofErr w:type="gramStart"/>
            <w:r>
              <w:rPr>
                <w:szCs w:val="28"/>
              </w:rPr>
              <w:t>6</w:t>
            </w:r>
            <w:proofErr w:type="gramEnd"/>
          </w:p>
          <w:p w:rsidR="0034256E" w:rsidRDefault="0034256E" w:rsidP="00D04C89">
            <w:pPr>
              <w:ind w:firstLine="709"/>
              <w:jc w:val="both"/>
              <w:rPr>
                <w:szCs w:val="28"/>
              </w:rPr>
            </w:pPr>
            <w:r>
              <w:rPr>
                <w:szCs w:val="28"/>
              </w:rPr>
              <w:t>ИД</w:t>
            </w:r>
            <w:proofErr w:type="gramStart"/>
            <w:r>
              <w:rPr>
                <w:szCs w:val="28"/>
              </w:rPr>
              <w:t>7</w:t>
            </w:r>
            <w:proofErr w:type="gramEnd"/>
          </w:p>
          <w:p w:rsidR="0034256E" w:rsidRDefault="0034256E" w:rsidP="00D04C89">
            <w:pPr>
              <w:pStyle w:val="6"/>
              <w:spacing w:before="0" w:after="0"/>
              <w:ind w:firstLine="709"/>
              <w:jc w:val="both"/>
              <w:rPr>
                <w:sz w:val="28"/>
                <w:szCs w:val="28"/>
              </w:rPr>
            </w:pPr>
            <w:r>
              <w:rPr>
                <w:sz w:val="28"/>
                <w:szCs w:val="28"/>
              </w:rPr>
              <w:t>ИД</w:t>
            </w:r>
            <w:proofErr w:type="gramStart"/>
            <w:r>
              <w:rPr>
                <w:sz w:val="28"/>
                <w:szCs w:val="28"/>
              </w:rPr>
              <w:t>4</w:t>
            </w:r>
            <w:proofErr w:type="gramEnd"/>
          </w:p>
        </w:tc>
        <w:tc>
          <w:tcPr>
            <w:tcW w:w="2056" w:type="dxa"/>
            <w:tcBorders>
              <w:top w:val="single" w:sz="4" w:space="0" w:color="auto"/>
              <w:left w:val="single" w:sz="4" w:space="0" w:color="auto"/>
              <w:bottom w:val="single" w:sz="4" w:space="0" w:color="auto"/>
              <w:right w:val="single" w:sz="4" w:space="0" w:color="auto"/>
            </w:tcBorders>
          </w:tcPr>
          <w:p w:rsidR="0034256E" w:rsidRDefault="0034256E" w:rsidP="00D04C89">
            <w:pPr>
              <w:pStyle w:val="4"/>
              <w:spacing w:before="0" w:after="0"/>
              <w:ind w:firstLine="709"/>
              <w:jc w:val="both"/>
            </w:pPr>
            <w:r>
              <w:t>ИД10</w:t>
            </w:r>
          </w:p>
        </w:tc>
        <w:tc>
          <w:tcPr>
            <w:tcW w:w="2057" w:type="dxa"/>
            <w:tcBorders>
              <w:top w:val="single" w:sz="4" w:space="0" w:color="auto"/>
              <w:left w:val="single" w:sz="4" w:space="0" w:color="auto"/>
              <w:bottom w:val="single" w:sz="4" w:space="0" w:color="auto"/>
              <w:right w:val="single" w:sz="4" w:space="0" w:color="auto"/>
            </w:tcBorders>
          </w:tcPr>
          <w:p w:rsidR="0034256E" w:rsidRDefault="0034256E" w:rsidP="00D04C89">
            <w:pPr>
              <w:tabs>
                <w:tab w:val="left" w:pos="929"/>
              </w:tabs>
              <w:ind w:firstLine="709"/>
              <w:jc w:val="both"/>
              <w:rPr>
                <w:szCs w:val="28"/>
              </w:rPr>
            </w:pPr>
          </w:p>
          <w:p w:rsidR="0034256E" w:rsidRDefault="0034256E" w:rsidP="00D04C89">
            <w:pPr>
              <w:tabs>
                <w:tab w:val="left" w:pos="929"/>
              </w:tabs>
              <w:ind w:firstLine="709"/>
              <w:jc w:val="both"/>
              <w:rPr>
                <w:szCs w:val="28"/>
              </w:rPr>
            </w:pPr>
          </w:p>
          <w:p w:rsidR="0034256E" w:rsidRDefault="0034256E" w:rsidP="00D04C89">
            <w:pPr>
              <w:tabs>
                <w:tab w:val="left" w:pos="929"/>
              </w:tabs>
              <w:ind w:firstLine="709"/>
              <w:jc w:val="both"/>
              <w:rPr>
                <w:szCs w:val="28"/>
              </w:rPr>
            </w:pPr>
          </w:p>
          <w:p w:rsidR="0034256E" w:rsidRDefault="0034256E" w:rsidP="00D04C89">
            <w:pPr>
              <w:tabs>
                <w:tab w:val="left" w:pos="929"/>
              </w:tabs>
              <w:ind w:firstLine="709"/>
              <w:jc w:val="both"/>
              <w:rPr>
                <w:szCs w:val="28"/>
              </w:rPr>
            </w:pPr>
            <w:r>
              <w:rPr>
                <w:szCs w:val="28"/>
              </w:rPr>
              <w:t>ИД5</w:t>
            </w:r>
          </w:p>
          <w:p w:rsidR="0034256E" w:rsidRDefault="0034256E" w:rsidP="00D04C89">
            <w:pPr>
              <w:pStyle w:val="6"/>
              <w:tabs>
                <w:tab w:val="left" w:pos="929"/>
              </w:tabs>
              <w:spacing w:before="0" w:after="0"/>
              <w:ind w:firstLine="709"/>
              <w:jc w:val="both"/>
              <w:rPr>
                <w:sz w:val="28"/>
                <w:szCs w:val="28"/>
              </w:rPr>
            </w:pPr>
            <w:r>
              <w:rPr>
                <w:sz w:val="28"/>
                <w:szCs w:val="28"/>
              </w:rPr>
              <w:t>ИД19</w:t>
            </w:r>
          </w:p>
        </w:tc>
      </w:tr>
    </w:tbl>
    <w:p w:rsidR="0034256E" w:rsidRDefault="0034256E" w:rsidP="0034256E">
      <w:pPr>
        <w:pStyle w:val="a5"/>
        <w:spacing w:after="0"/>
        <w:jc w:val="both"/>
        <w:rPr>
          <w:b/>
          <w:szCs w:val="28"/>
        </w:rPr>
      </w:pPr>
    </w:p>
    <w:p w:rsidR="0034256E" w:rsidRDefault="0034256E" w:rsidP="0034256E">
      <w:pPr>
        <w:pStyle w:val="a5"/>
        <w:spacing w:after="0"/>
        <w:ind w:firstLine="709"/>
        <w:jc w:val="both"/>
        <w:rPr>
          <w:szCs w:val="28"/>
        </w:rPr>
      </w:pPr>
      <w:r>
        <w:rPr>
          <w:szCs w:val="28"/>
        </w:rPr>
        <w:t>Два дешифратора 2</w:t>
      </w:r>
      <w:r>
        <w:rPr>
          <w:szCs w:val="28"/>
        </w:rPr>
        <w:sym w:font="Symbol" w:char="00B4"/>
      </w:r>
      <w:r>
        <w:rPr>
          <w:szCs w:val="28"/>
        </w:rPr>
        <w:t>4 получаются, когда входы А</w:t>
      </w:r>
      <w:proofErr w:type="gramStart"/>
      <w:r>
        <w:rPr>
          <w:szCs w:val="28"/>
        </w:rPr>
        <w:t>1</w:t>
      </w:r>
      <w:proofErr w:type="gramEnd"/>
      <w:r>
        <w:rPr>
          <w:szCs w:val="28"/>
        </w:rPr>
        <w:t xml:space="preserve"> и А2 служат как адресные, на разрешающих входах первого дешифратора устанавливают Е1 – </w:t>
      </w:r>
      <w:r>
        <w:rPr>
          <w:i/>
          <w:szCs w:val="28"/>
        </w:rPr>
        <w:t xml:space="preserve">лог. </w:t>
      </w:r>
      <w:r>
        <w:rPr>
          <w:szCs w:val="28"/>
        </w:rPr>
        <w:t xml:space="preserve">1, </w:t>
      </w:r>
      <w:r>
        <w:rPr>
          <w:position w:val="-6"/>
          <w:szCs w:val="28"/>
        </w:rPr>
        <w:object w:dxaOrig="400" w:dyaOrig="340">
          <v:shape id="_x0000_i1122" type="#_x0000_t75" style="width:20.55pt;height:16.85pt" o:ole="" fillcolor="window">
            <v:imagedata r:id="rId194" o:title=""/>
          </v:shape>
          <o:OLEObject Type="Embed" ProgID="Equation.3" ShapeID="_x0000_i1122" DrawAspect="Content" ObjectID="_1472237807" r:id="rId195"/>
        </w:object>
      </w:r>
      <w:r>
        <w:rPr>
          <w:szCs w:val="28"/>
        </w:rPr>
        <w:t xml:space="preserve"> </w:t>
      </w:r>
      <w:r>
        <w:rPr>
          <w:szCs w:val="28"/>
        </w:rPr>
        <w:sym w:font="Symbol" w:char="002D"/>
      </w:r>
      <w:r>
        <w:rPr>
          <w:szCs w:val="28"/>
        </w:rPr>
        <w:t xml:space="preserve"> </w:t>
      </w:r>
      <w:r>
        <w:rPr>
          <w:i/>
          <w:szCs w:val="28"/>
        </w:rPr>
        <w:t xml:space="preserve">лог. </w:t>
      </w:r>
      <w:r>
        <w:rPr>
          <w:szCs w:val="28"/>
        </w:rPr>
        <w:t xml:space="preserve">0, на разрешающих входах второго дешифратора </w:t>
      </w:r>
      <w:r>
        <w:rPr>
          <w:position w:val="-4"/>
          <w:szCs w:val="28"/>
        </w:rPr>
        <w:object w:dxaOrig="360" w:dyaOrig="300">
          <v:shape id="_x0000_i1123" type="#_x0000_t75" style="width:17.75pt;height:14.95pt" o:ole="" fillcolor="window">
            <v:imagedata r:id="rId196" o:title=""/>
          </v:shape>
          <o:OLEObject Type="Embed" ProgID="Equation.3" ShapeID="_x0000_i1123" DrawAspect="Content" ObjectID="_1472237808" r:id="rId197"/>
        </w:object>
      </w:r>
      <w:r>
        <w:rPr>
          <w:szCs w:val="28"/>
        </w:rPr>
        <w:t xml:space="preserve"> и </w:t>
      </w:r>
      <w:r>
        <w:rPr>
          <w:position w:val="-8"/>
          <w:szCs w:val="28"/>
        </w:rPr>
        <w:object w:dxaOrig="400" w:dyaOrig="380">
          <v:shape id="_x0000_i1124" type="#_x0000_t75" style="width:21pt;height:19.5pt" o:ole="" fillcolor="window">
            <v:imagedata r:id="rId198" o:title=""/>
          </v:shape>
          <o:OLEObject Type="Embed" ProgID="Equation.3" ShapeID="_x0000_i1124" DrawAspect="Content" ObjectID="_1472237809" r:id="rId199"/>
        </w:object>
      </w:r>
      <w:r>
        <w:rPr>
          <w:szCs w:val="28"/>
        </w:rPr>
        <w:t xml:space="preserve"> – </w:t>
      </w:r>
      <w:r>
        <w:rPr>
          <w:i/>
          <w:szCs w:val="28"/>
        </w:rPr>
        <w:t xml:space="preserve">лог. </w:t>
      </w:r>
      <w:r>
        <w:rPr>
          <w:szCs w:val="28"/>
        </w:rPr>
        <w:t>0. При построении двух демультиплексоров с одного канала на четыре можно подать разрешающие сигналы Е</w:t>
      </w:r>
      <w:proofErr w:type="gramStart"/>
      <w:r>
        <w:rPr>
          <w:szCs w:val="28"/>
        </w:rPr>
        <w:t>1</w:t>
      </w:r>
      <w:proofErr w:type="gramEnd"/>
      <w:r>
        <w:rPr>
          <w:szCs w:val="28"/>
        </w:rPr>
        <w:t xml:space="preserve"> – </w:t>
      </w:r>
      <w:r>
        <w:rPr>
          <w:i/>
          <w:szCs w:val="28"/>
        </w:rPr>
        <w:t xml:space="preserve">лог. </w:t>
      </w:r>
      <w:r>
        <w:rPr>
          <w:szCs w:val="28"/>
        </w:rPr>
        <w:t xml:space="preserve">0, </w:t>
      </w:r>
      <w:r>
        <w:rPr>
          <w:position w:val="-4"/>
          <w:szCs w:val="28"/>
        </w:rPr>
        <w:object w:dxaOrig="360" w:dyaOrig="300">
          <v:shape id="_x0000_i1125" type="#_x0000_t75" style="width:18pt;height:15pt" o:ole="" fillcolor="window">
            <v:imagedata r:id="rId196" o:title=""/>
          </v:shape>
          <o:OLEObject Type="Embed" ProgID="Equation.3" ShapeID="_x0000_i1125" DrawAspect="Content" ObjectID="_1472237810" r:id="rId200"/>
        </w:object>
      </w:r>
      <w:r>
        <w:rPr>
          <w:szCs w:val="28"/>
        </w:rPr>
        <w:sym w:font="Symbol" w:char="002D"/>
      </w:r>
      <w:r>
        <w:rPr>
          <w:szCs w:val="28"/>
        </w:rPr>
        <w:t xml:space="preserve"> </w:t>
      </w:r>
      <w:r>
        <w:rPr>
          <w:i/>
          <w:szCs w:val="28"/>
        </w:rPr>
        <w:t xml:space="preserve">лог. </w:t>
      </w:r>
      <w:r>
        <w:rPr>
          <w:szCs w:val="28"/>
        </w:rPr>
        <w:t>0</w:t>
      </w:r>
      <w:r>
        <w:rPr>
          <w:i/>
          <w:szCs w:val="28"/>
        </w:rPr>
        <w:t>,</w:t>
      </w:r>
      <w:r>
        <w:rPr>
          <w:szCs w:val="28"/>
        </w:rPr>
        <w:t xml:space="preserve"> а входы </w:t>
      </w:r>
      <w:r>
        <w:rPr>
          <w:position w:val="-6"/>
          <w:szCs w:val="28"/>
        </w:rPr>
        <w:object w:dxaOrig="400" w:dyaOrig="340">
          <v:shape id="_x0000_i1126" type="#_x0000_t75" style="width:21pt;height:18pt" o:ole="" fillcolor="window">
            <v:imagedata r:id="rId201" o:title=""/>
          </v:shape>
          <o:OLEObject Type="Embed" ProgID="Equation.3" ShapeID="_x0000_i1126" DrawAspect="Content" ObjectID="_1472237811" r:id="rId202"/>
        </w:object>
      </w:r>
      <w:r>
        <w:rPr>
          <w:szCs w:val="28"/>
        </w:rPr>
        <w:t xml:space="preserve"> и </w:t>
      </w:r>
      <w:r>
        <w:rPr>
          <w:position w:val="-6"/>
          <w:szCs w:val="28"/>
        </w:rPr>
        <w:object w:dxaOrig="440" w:dyaOrig="340">
          <v:shape id="_x0000_i1127" type="#_x0000_t75" style="width:22.5pt;height:18pt" o:ole="" fillcolor="window">
            <v:imagedata r:id="rId203" o:title=""/>
          </v:shape>
          <o:OLEObject Type="Embed" ProgID="Equation.3" ShapeID="_x0000_i1127" DrawAspect="Content" ObjectID="_1472237812" r:id="rId204"/>
        </w:object>
      </w:r>
      <w:r>
        <w:rPr>
          <w:szCs w:val="28"/>
        </w:rPr>
        <w:t xml:space="preserve"> использовать в качестве информационных. В этом случае фаза (полярность) входных и выходных сигналов будет совпадать. </w:t>
      </w:r>
    </w:p>
    <w:p w:rsidR="0034256E" w:rsidRDefault="0034256E" w:rsidP="0034256E">
      <w:pPr>
        <w:pStyle w:val="a5"/>
        <w:spacing w:after="0"/>
        <w:ind w:right="-86" w:firstLine="709"/>
        <w:jc w:val="both"/>
        <w:rPr>
          <w:szCs w:val="28"/>
        </w:rPr>
      </w:pPr>
      <w:r>
        <w:lastRenderedPageBreak/>
        <w:pict>
          <v:group id="_x0000_s2221" style="position:absolute;left:0;text-align:left;margin-left:252.85pt;margin-top:15.6pt;width:227.35pt;height:279.5pt;z-index:251667456;mso-wrap-distance-left:14.2pt;mso-wrap-distance-right:2.85pt" coordorigin="826,1719" coordsize="4547,5590">
            <v:shape id="_x0000_s2222" type="#_x0000_t202" style="position:absolute;left:1104;top:6522;width:4269;height:787" filled="f" stroked="f">
              <v:textbox style="mso-next-textbox:#_x0000_s2222" inset=",0,,0">
                <w:txbxContent>
                  <w:p w:rsidR="0034256E" w:rsidRDefault="0034256E" w:rsidP="0034256E">
                    <w:pPr>
                      <w:pStyle w:val="a5"/>
                      <w:jc w:val="center"/>
                      <w:rPr>
                        <w:b/>
                      </w:rPr>
                    </w:pPr>
                    <w:r>
                      <w:rPr>
                        <w:b/>
                      </w:rPr>
                      <w:t>Рисунок 10.5 – Дешифратор 3:8 на К155ИД4</w:t>
                    </w:r>
                  </w:p>
                  <w:p w:rsidR="0034256E" w:rsidRDefault="0034256E" w:rsidP="0034256E"/>
                </w:txbxContent>
              </v:textbox>
            </v:shape>
            <v:group id="_x0000_s2223" style="position:absolute;left:826;top:1719;width:3900;height:4747" coordorigin="826,1719" coordsize="3900,4747">
              <v:rect id="_x0000_s2224" style="position:absolute;left:2494;top:2124;width:1812;height:4320" filled="f" strokeweight="1.5pt"/>
              <v:line id="_x0000_s2225" style="position:absolute;flip:y" from="3052,2119" to="3052,6433" strokeweight="1.5pt"/>
              <v:line id="_x0000_s2226" style="position:absolute;flip:y" from="3787,2136" to="3787,6466" strokeweight="1.5pt"/>
              <v:shape id="_x0000_s2227" type="#_x0000_t202" style="position:absolute;left:3094;top:2254;width:785;height:287" filled="f" stroked="f">
                <v:textbox style="mso-next-textbox:#_x0000_s2227" inset="0,0,0,0">
                  <w:txbxContent>
                    <w:p w:rsidR="0034256E" w:rsidRDefault="0034256E" w:rsidP="0034256E">
                      <w:pPr>
                        <w:rPr>
                          <w:lang w:val="en-US"/>
                        </w:rPr>
                      </w:pPr>
                      <w:r>
                        <w:rPr>
                          <w:lang w:val="en-US"/>
                        </w:rPr>
                        <w:t xml:space="preserve">DMX </w:t>
                      </w:r>
                    </w:p>
                  </w:txbxContent>
                </v:textbox>
              </v:shape>
              <v:line id="_x0000_s2228" style="position:absolute;flip:x" from="4312,2412" to="4648,2412"/>
              <v:line id="_x0000_s2229" style="position:absolute;flip:x" from="4306,2965" to="4641,2965"/>
              <v:shape id="_x0000_s2230" type="#_x0000_t202" style="position:absolute;left:4480;top:2111;width:246;height:396" filled="f" stroked="f">
                <v:textbox style="mso-next-textbox:#_x0000_s2230" inset="0,0,0,0">
                  <w:txbxContent>
                    <w:p w:rsidR="0034256E" w:rsidRDefault="0034256E" w:rsidP="0034256E">
                      <w:r>
                        <w:t>7</w:t>
                      </w:r>
                    </w:p>
                  </w:txbxContent>
                </v:textbox>
              </v:shape>
              <v:shape id="_x0000_s2231" type="#_x0000_t202" style="position:absolute;left:4463;top:3224;width:143;height:403" filled="f" stroked="f">
                <v:textbox style="mso-next-textbox:#_x0000_s2231" inset="0,0,0,0">
                  <w:txbxContent>
                    <w:p w:rsidR="0034256E" w:rsidRDefault="0034256E" w:rsidP="0034256E">
                      <w:r>
                        <w:t>5</w:t>
                      </w:r>
                    </w:p>
                  </w:txbxContent>
                </v:textbox>
              </v:shape>
              <v:line id="_x0000_s2232" style="position:absolute;flip:x" from="4306,3505" to="4641,3505"/>
              <v:shape id="_x0000_s2233" type="#_x0000_t202" style="position:absolute;left:4456;top:2665;width:142;height:404" filled="f" stroked="f">
                <v:textbox style="mso-next-textbox:#_x0000_s2233" inset="0,0,0,0">
                  <w:txbxContent>
                    <w:p w:rsidR="0034256E" w:rsidRDefault="0034256E" w:rsidP="0034256E">
                      <w:r>
                        <w:t>6</w:t>
                      </w:r>
                    </w:p>
                  </w:txbxContent>
                </v:textbox>
              </v:shape>
              <v:shape id="_x0000_s2234" type="#_x0000_t202" style="position:absolute;left:4450;top:3742;width:142;height:336" filled="f" stroked="f">
                <v:textbox style="mso-next-textbox:#_x0000_s2234" inset="0,0,0,0">
                  <w:txbxContent>
                    <w:p w:rsidR="0034256E" w:rsidRDefault="0034256E" w:rsidP="0034256E">
                      <w:r>
                        <w:t>4</w:t>
                      </w:r>
                    </w:p>
                  </w:txbxContent>
                </v:textbox>
              </v:shape>
              <v:line id="_x0000_s2235" style="position:absolute;flip:x" from="4293,4040" to="4628,4040"/>
              <v:shape id="_x0000_s2236" type="#_x0000_t202" style="position:absolute;left:3892;top:2243;width:389;height:242" filled="f" stroked="f">
                <v:textbox style="mso-next-textbox:#_x0000_s2236" inset="0,0,0,0">
                  <w:txbxContent>
                    <w:p w:rsidR="0034256E" w:rsidRDefault="0034256E" w:rsidP="0034256E">
                      <w:pPr>
                        <w:rPr>
                          <w:lang w:val="en-US"/>
                        </w:rPr>
                      </w:pPr>
                      <w:r>
                        <w:rPr>
                          <w:lang w:val="en-US"/>
                        </w:rPr>
                        <w:t>Y1</w:t>
                      </w:r>
                    </w:p>
                  </w:txbxContent>
                </v:textbox>
              </v:shape>
              <v:shape id="_x0000_s2237" type="#_x0000_t202" style="position:absolute;left:3892;top:3871;width:389;height:243" filled="f" stroked="f">
                <v:textbox style="mso-next-textbox:#_x0000_s2237" inset="0,0,0,0">
                  <w:txbxContent>
                    <w:p w:rsidR="0034256E" w:rsidRDefault="0034256E" w:rsidP="0034256E">
                      <w:pPr>
                        <w:rPr>
                          <w:lang w:val="en-US"/>
                        </w:rPr>
                      </w:pPr>
                      <w:r>
                        <w:rPr>
                          <w:lang w:val="en-US"/>
                        </w:rPr>
                        <w:t>Y4</w:t>
                      </w:r>
                    </w:p>
                  </w:txbxContent>
                </v:textbox>
              </v:shape>
              <v:shape id="_x0000_s2238" type="#_x0000_t202" style="position:absolute;left:3906;top:3336;width:388;height:243" filled="f" stroked="f">
                <v:textbox style="mso-next-textbox:#_x0000_s2238" inset="0,0,0,0">
                  <w:txbxContent>
                    <w:p w:rsidR="0034256E" w:rsidRDefault="0034256E" w:rsidP="0034256E">
                      <w:pPr>
                        <w:rPr>
                          <w:lang w:val="en-US"/>
                        </w:rPr>
                      </w:pPr>
                      <w:r>
                        <w:rPr>
                          <w:lang w:val="en-US"/>
                        </w:rPr>
                        <w:t>Y3</w:t>
                      </w:r>
                    </w:p>
                  </w:txbxContent>
                </v:textbox>
              </v:shape>
              <v:shape id="_x0000_s2239" type="#_x0000_t202" style="position:absolute;left:3892;top:2814;width:389;height:243" filled="f" stroked="f">
                <v:textbox style="mso-next-textbox:#_x0000_s2239" inset="0,0,0,0">
                  <w:txbxContent>
                    <w:p w:rsidR="0034256E" w:rsidRDefault="0034256E" w:rsidP="0034256E">
                      <w:pPr>
                        <w:rPr>
                          <w:lang w:val="en-US"/>
                        </w:rPr>
                      </w:pPr>
                      <w:r>
                        <w:rPr>
                          <w:lang w:val="en-US"/>
                        </w:rPr>
                        <w:t>Y2</w:t>
                      </w:r>
                    </w:p>
                  </w:txbxContent>
                </v:textbox>
              </v:shape>
              <v:line id="_x0000_s2240" style="position:absolute;flip:x" from="4312,4587" to="4648,4588"/>
              <v:line id="_x0000_s2241" style="position:absolute;flip:x" from="4306,5140" to="4641,5140"/>
              <v:shape id="_x0000_s2242" type="#_x0000_t202" style="position:absolute;left:4480;top:4286;width:157;height:297" filled="f" stroked="f">
                <v:textbox style="mso-next-textbox:#_x0000_s2242" inset="0,0,0,0">
                  <w:txbxContent>
                    <w:p w:rsidR="0034256E" w:rsidRDefault="0034256E" w:rsidP="0034256E">
                      <w:r>
                        <w:t>9</w:t>
                      </w:r>
                    </w:p>
                  </w:txbxContent>
                </v:textbox>
              </v:shape>
              <v:shape id="_x0000_s2243" type="#_x0000_t202" style="position:absolute;left:4383;top:5382;width:306;height:303" filled="f" stroked="f">
                <v:textbox style="mso-next-textbox:#_x0000_s2243" inset="0,0,0,0">
                  <w:txbxContent>
                    <w:p w:rsidR="0034256E" w:rsidRDefault="0034256E" w:rsidP="0034256E">
                      <w:r>
                        <w:t>11</w:t>
                      </w:r>
                    </w:p>
                  </w:txbxContent>
                </v:textbox>
              </v:shape>
              <v:line id="_x0000_s2244" style="position:absolute;flip:x" from="4306,5680" to="4641,5680"/>
              <v:shape id="_x0000_s2245" type="#_x0000_t202" style="position:absolute;left:4376;top:4857;width:316;height:327" filled="f" stroked="f">
                <v:textbox style="mso-next-textbox:#_x0000_s2245" inset="0,0,0,0">
                  <w:txbxContent>
                    <w:p w:rsidR="0034256E" w:rsidRDefault="0034256E" w:rsidP="0034256E">
                      <w:r>
                        <w:t>10</w:t>
                      </w:r>
                    </w:p>
                  </w:txbxContent>
                </v:textbox>
              </v:shape>
              <v:shape id="_x0000_s2246" type="#_x0000_t202" style="position:absolute;left:4370;top:5934;width:291;height:302" filled="f" stroked="f">
                <v:textbox style="mso-next-textbox:#_x0000_s2246" inset="0,0,0,0">
                  <w:txbxContent>
                    <w:p w:rsidR="0034256E" w:rsidRDefault="0034256E" w:rsidP="0034256E">
                      <w:r>
                        <w:rPr>
                          <w:sz w:val="20"/>
                          <w:szCs w:val="20"/>
                        </w:rPr>
                        <w:pict>
                          <v:shape id="_x0000_i1145" type="#_x0000_t75" style="width:15pt;height:15pt" fillcolor="window">
                            <v:imagedata r:id="rId182" o:title=""/>
                          </v:shape>
                        </w:pict>
                      </w:r>
                      <w:r>
                        <w:t>12</w:t>
                      </w:r>
                    </w:p>
                  </w:txbxContent>
                </v:textbox>
              </v:shape>
              <v:line id="_x0000_s2247" style="position:absolute;flip:x" from="4293,6215" to="4628,6215"/>
              <v:shape id="_x0000_s2248" type="#_x0000_t202" style="position:absolute;left:3892;top:4418;width:389;height:243" filled="f" stroked="f">
                <v:textbox style="mso-next-textbox:#_x0000_s2248" inset="0,0,0,0">
                  <w:txbxContent>
                    <w:p w:rsidR="0034256E" w:rsidRDefault="0034256E" w:rsidP="0034256E">
                      <w:pPr>
                        <w:rPr>
                          <w:lang w:val="en-US"/>
                        </w:rPr>
                      </w:pPr>
                      <w:r>
                        <w:rPr>
                          <w:lang w:val="en-US"/>
                        </w:rPr>
                        <w:t>Y5</w:t>
                      </w:r>
                    </w:p>
                  </w:txbxContent>
                </v:textbox>
              </v:shape>
              <v:shape id="_x0000_s2249" type="#_x0000_t202" style="position:absolute;left:3892;top:6046;width:389;height:243" filled="f" stroked="f">
                <v:textbox style="mso-next-textbox:#_x0000_s2249" inset="0,0,0,0">
                  <w:txbxContent>
                    <w:p w:rsidR="0034256E" w:rsidRDefault="0034256E" w:rsidP="0034256E">
                      <w:pPr>
                        <w:rPr>
                          <w:lang w:val="en-US"/>
                        </w:rPr>
                      </w:pPr>
                      <w:r>
                        <w:rPr>
                          <w:lang w:val="en-US"/>
                        </w:rPr>
                        <w:t>Y8</w:t>
                      </w:r>
                    </w:p>
                  </w:txbxContent>
                </v:textbox>
              </v:shape>
              <v:shape id="_x0000_s2250" type="#_x0000_t202" style="position:absolute;left:3906;top:5511;width:388;height:243" filled="f" stroked="f">
                <v:textbox style="mso-next-textbox:#_x0000_s2250" inset="0,0,0,0">
                  <w:txbxContent>
                    <w:p w:rsidR="0034256E" w:rsidRDefault="0034256E" w:rsidP="0034256E">
                      <w:pPr>
                        <w:rPr>
                          <w:lang w:val="en-US"/>
                        </w:rPr>
                      </w:pPr>
                      <w:r>
                        <w:rPr>
                          <w:lang w:val="en-US"/>
                        </w:rPr>
                        <w:t>Y7</w:t>
                      </w:r>
                    </w:p>
                  </w:txbxContent>
                </v:textbox>
              </v:shape>
              <v:shape id="_x0000_s2251" type="#_x0000_t202" style="position:absolute;left:3892;top:4977;width:389;height:243" filled="f" stroked="f">
                <v:textbox style="mso-next-textbox:#_x0000_s2251" inset="0,0,0,0">
                  <w:txbxContent>
                    <w:p w:rsidR="0034256E" w:rsidRDefault="0034256E" w:rsidP="0034256E">
                      <w:pPr>
                        <w:rPr>
                          <w:lang w:val="en-US"/>
                        </w:rPr>
                      </w:pPr>
                      <w:r>
                        <w:rPr>
                          <w:lang w:val="en-US"/>
                        </w:rPr>
                        <w:t>Y6</w:t>
                      </w:r>
                    </w:p>
                  </w:txbxContent>
                </v:textbox>
              </v:shape>
              <v:line id="_x0000_s2252" style="position:absolute" from="858,3088" to="2483,3088"/>
              <v:line id="_x0000_s2253" style="position:absolute" from="1706,6163" to="2437,6163"/>
              <v:line id="_x0000_s2254" style="position:absolute;flip:x" from="1260,4013" to="2483,4013"/>
              <v:line id="_x0000_s2255" style="position:absolute;flip:x" from="1266,4638" to="2489,4638"/>
              <v:line id="_x0000_s2256" style="position:absolute" from="2497,3486" to="3033,3486" strokeweight="1.5pt"/>
              <v:line id="_x0000_s2257" style="position:absolute" from="2502,5149" to="3038,5149" strokeweight="1.5pt"/>
              <v:shape id="_x0000_s2258" type="#_x0000_t202" style="position:absolute;left:2105;top:2150;width:316;height:327" filled="f" stroked="f">
                <v:textbox style="mso-next-textbox:#_x0000_s2258" inset="0,0,0,0">
                  <w:txbxContent>
                    <w:p w:rsidR="0034256E" w:rsidRDefault="0034256E" w:rsidP="0034256E">
                      <w:pPr>
                        <w:rPr>
                          <w:lang w:val="en-US"/>
                        </w:rPr>
                      </w:pPr>
                      <w:r>
                        <w:rPr>
                          <w:lang w:val="en-US"/>
                        </w:rPr>
                        <w:t>1</w:t>
                      </w:r>
                    </w:p>
                  </w:txbxContent>
                </v:textbox>
              </v:shape>
              <v:shape id="_x0000_s2259" type="#_x0000_t202" style="position:absolute;left:2126;top:2741;width:316;height:327" filled="f" stroked="f">
                <v:textbox style="mso-next-textbox:#_x0000_s2259" inset="0,0,0,0">
                  <w:txbxContent>
                    <w:p w:rsidR="0034256E" w:rsidRDefault="0034256E" w:rsidP="0034256E">
                      <w:pPr>
                        <w:rPr>
                          <w:lang w:val="en-US"/>
                        </w:rPr>
                      </w:pPr>
                      <w:r>
                        <w:rPr>
                          <w:lang w:val="en-US"/>
                        </w:rPr>
                        <w:t>2</w:t>
                      </w:r>
                    </w:p>
                  </w:txbxContent>
                </v:textbox>
              </v:shape>
              <v:shape id="_x0000_s2260" type="#_x0000_t202" style="position:absolute;left:2118;top:3726;width:316;height:327" filled="f" stroked="f">
                <v:textbox style="mso-next-textbox:#_x0000_s2260" inset="0,0,0,0">
                  <w:txbxContent>
                    <w:p w:rsidR="0034256E" w:rsidRDefault="0034256E" w:rsidP="0034256E">
                      <w:pPr>
                        <w:rPr>
                          <w:lang w:val="en-US"/>
                        </w:rPr>
                      </w:pPr>
                      <w:r>
                        <w:rPr>
                          <w:lang w:val="en-US"/>
                        </w:rPr>
                        <w:t>3</w:t>
                      </w:r>
                    </w:p>
                  </w:txbxContent>
                </v:textbox>
              </v:shape>
              <v:shape id="_x0000_s2261" type="#_x0000_t202" style="position:absolute;left:2124;top:4350;width:316;height:327" filled="f" stroked="f">
                <v:textbox style="mso-next-textbox:#_x0000_s2261" inset="0,0,0,0">
                  <w:txbxContent>
                    <w:p w:rsidR="0034256E" w:rsidRDefault="0034256E" w:rsidP="0034256E">
                      <w:pPr>
                        <w:rPr>
                          <w:lang w:val="en-US"/>
                        </w:rPr>
                      </w:pPr>
                      <w:r>
                        <w:rPr>
                          <w:lang w:val="en-US"/>
                        </w:rPr>
                        <w:t>13</w:t>
                      </w:r>
                    </w:p>
                  </w:txbxContent>
                </v:textbox>
              </v:shape>
              <v:shape id="_x0000_s2262" type="#_x0000_t202" style="position:absolute;left:2119;top:5868;width:316;height:327" filled="f" stroked="f">
                <v:textbox style="mso-next-textbox:#_x0000_s2262" inset="0,0,0,0">
                  <w:txbxContent>
                    <w:p w:rsidR="0034256E" w:rsidRDefault="0034256E" w:rsidP="0034256E">
                      <w:pPr>
                        <w:rPr>
                          <w:lang w:val="en-US"/>
                        </w:rPr>
                      </w:pPr>
                      <w:r>
                        <w:rPr>
                          <w:lang w:val="en-US"/>
                        </w:rPr>
                        <w:t>14</w:t>
                      </w:r>
                    </w:p>
                  </w:txbxContent>
                </v:textbox>
              </v:shape>
              <v:shape id="_x0000_s2263" type="#_x0000_t202" style="position:absolute;left:2571;top:2234;width:316;height:327" filled="f" stroked="f">
                <v:textbox style="mso-next-textbox:#_x0000_s2263" inset="0,0,0,0">
                  <w:txbxContent>
                    <w:p w:rsidR="0034256E" w:rsidRDefault="0034256E" w:rsidP="0034256E">
                      <w:pPr>
                        <w:rPr>
                          <w:lang w:val="en-US"/>
                        </w:rPr>
                      </w:pPr>
                      <w:r>
                        <w:rPr>
                          <w:lang w:val="en-US"/>
                        </w:rPr>
                        <w:t>E1</w:t>
                      </w:r>
                    </w:p>
                  </w:txbxContent>
                </v:textbox>
              </v:shape>
              <v:shape id="_x0000_s2264" type="#_x0000_t202" style="position:absolute;left:2561;top:2525;width:316;height:327" filled="f" stroked="f">
                <v:textbox style="mso-next-textbox:#_x0000_s2264" inset="0,0,0,0">
                  <w:txbxContent>
                    <w:p w:rsidR="0034256E" w:rsidRDefault="0034256E" w:rsidP="0034256E">
                      <w:pPr>
                        <w:rPr>
                          <w:lang w:val="en-US"/>
                        </w:rPr>
                      </w:pPr>
                      <w:r>
                        <w:rPr>
                          <w:lang w:val="en-US"/>
                        </w:rPr>
                        <w:t>&amp;</w:t>
                      </w:r>
                    </w:p>
                  </w:txbxContent>
                </v:textbox>
              </v:shape>
              <v:shape id="_x0000_s2265" type="#_x0000_t202" style="position:absolute;left:2560;top:2909;width:483;height:327" filled="f" stroked="f">
                <v:textbox style="mso-next-textbox:#_x0000_s2265" inset="0,0,0,0">
                  <w:txbxContent>
                    <w:p w:rsidR="0034256E" w:rsidRDefault="0034256E" w:rsidP="0034256E">
                      <w:pPr>
                        <w:rPr>
                          <w:lang w:val="en-US"/>
                        </w:rPr>
                      </w:pPr>
                      <w:r>
                        <w:rPr>
                          <w:lang w:val="en-US"/>
                        </w:rPr>
                        <w:t>V1</w:t>
                      </w:r>
                    </w:p>
                  </w:txbxContent>
                </v:textbox>
              </v:shape>
              <v:shape id="_x0000_s2266" type="#_x0000_t202" style="position:absolute;left:1221;top:3629;width:450;height:327" filled="f" stroked="f">
                <v:textbox style="mso-next-textbox:#_x0000_s2266" inset="0,0,0,0">
                  <w:txbxContent>
                    <w:p w:rsidR="0034256E" w:rsidRDefault="0034256E" w:rsidP="0034256E">
                      <w:pPr>
                        <w:rPr>
                          <w:lang w:val="en-US"/>
                        </w:rPr>
                      </w:pPr>
                      <w:r>
                        <w:rPr>
                          <w:lang w:val="en-US"/>
                        </w:rPr>
                        <w:t>A1</w:t>
                      </w:r>
                    </w:p>
                  </w:txbxContent>
                </v:textbox>
              </v:shape>
              <v:shape id="_x0000_s2267" type="#_x0000_t202" style="position:absolute;left:2583;top:4490;width:450;height:327" filled="f" stroked="f">
                <v:textbox style="mso-next-textbox:#_x0000_s2267" inset="0,0,0,0">
                  <w:txbxContent>
                    <w:p w:rsidR="0034256E" w:rsidRDefault="0034256E" w:rsidP="0034256E">
                      <w:pPr>
                        <w:rPr>
                          <w:lang w:val="en-US"/>
                        </w:rPr>
                      </w:pPr>
                      <w:r>
                        <w:rPr>
                          <w:lang w:val="en-US"/>
                        </w:rPr>
                        <w:t>A2</w:t>
                      </w:r>
                    </w:p>
                  </w:txbxContent>
                </v:textbox>
              </v:shape>
              <v:shape id="_x0000_s2268" type="#_x0000_t202" style="position:absolute;left:2577;top:5304;width:316;height:327" filled="f" stroked="f">
                <v:textbox style="mso-next-textbox:#_x0000_s2268" inset="0,0,0,0">
                  <w:txbxContent>
                    <w:p w:rsidR="0034256E" w:rsidRDefault="0034256E" w:rsidP="0034256E">
                      <w:pPr>
                        <w:rPr>
                          <w:lang w:val="en-US"/>
                        </w:rPr>
                      </w:pPr>
                      <w:r>
                        <w:rPr>
                          <w:lang w:val="en-US"/>
                        </w:rPr>
                        <w:t>E2</w:t>
                      </w:r>
                    </w:p>
                  </w:txbxContent>
                </v:textbox>
              </v:shape>
              <v:shape id="_x0000_s2269" type="#_x0000_t202" style="position:absolute;left:2567;top:5595;width:316;height:327" filled="f" stroked="f">
                <v:textbox style="mso-next-textbox:#_x0000_s2269" inset="0,0,0,0">
                  <w:txbxContent>
                    <w:p w:rsidR="0034256E" w:rsidRDefault="0034256E" w:rsidP="0034256E">
                      <w:pPr>
                        <w:rPr>
                          <w:lang w:val="en-US"/>
                        </w:rPr>
                      </w:pPr>
                      <w:r>
                        <w:rPr>
                          <w:lang w:val="en-US"/>
                        </w:rPr>
                        <w:t>&amp;</w:t>
                      </w:r>
                    </w:p>
                  </w:txbxContent>
                </v:textbox>
              </v:shape>
              <v:shape id="_x0000_s2270" type="#_x0000_t202" style="position:absolute;left:2566;top:5979;width:483;height:327" filled="f" stroked="f">
                <v:textbox style="mso-next-textbox:#_x0000_s2270" inset="0,0,0,0">
                  <w:txbxContent>
                    <w:p w:rsidR="0034256E" w:rsidRDefault="0034256E" w:rsidP="0034256E">
                      <w:pPr>
                        <w:rPr>
                          <w:lang w:val="en-US"/>
                        </w:rPr>
                      </w:pPr>
                      <w:r>
                        <w:rPr>
                          <w:lang w:val="en-US"/>
                        </w:rPr>
                        <w:t>V2</w:t>
                      </w:r>
                    </w:p>
                  </w:txbxContent>
                </v:textbox>
              </v:shape>
              <v:line id="_x0000_s2271" style="position:absolute" from="3776,4245" to="4312,4245" strokeweight="1.5pt"/>
              <v:oval id="_x0000_s2272" style="position:absolute;left:4270;top:2360;width:91;height:101;rotation:90;flip:x" strokeweight="1pt">
                <o:lock v:ext="edit" aspectratio="t"/>
              </v:oval>
              <v:oval id="_x0000_s2273" style="position:absolute;left:4253;top:2929;width:91;height:101;rotation:90;flip:x" strokeweight="1pt">
                <o:lock v:ext="edit" aspectratio="t"/>
              </v:oval>
              <v:oval id="_x0000_s2274" style="position:absolute;left:4287;top:3447;width:91;height:101;rotation:90;flip:x" strokeweight="1pt">
                <o:lock v:ext="edit" aspectratio="t"/>
              </v:oval>
              <v:oval id="_x0000_s2275" style="position:absolute;left:4287;top:5105;width:91;height:101;rotation:90;flip:x" strokeweight="1pt">
                <o:lock v:ext="edit" aspectratio="t"/>
              </v:oval>
              <v:oval id="_x0000_s2276" style="position:absolute;left:4287;top:3983;width:91;height:101;rotation:90;flip:x" strokeweight="1pt">
                <o:lock v:ext="edit" aspectratio="t"/>
              </v:oval>
              <v:oval id="_x0000_s2277" style="position:absolute;left:4287;top:4535;width:91;height:101;rotation:90;flip:x" strokeweight="1pt">
                <o:lock v:ext="edit" aspectratio="t"/>
              </v:oval>
              <v:oval id="_x0000_s2278" style="position:absolute;left:4288;top:6177;width:91;height:101;rotation:90;flip:x" strokeweight="1pt">
                <o:lock v:ext="edit" aspectratio="t"/>
              </v:oval>
              <v:oval id="_x0000_s2279" style="position:absolute;left:4288;top:5623;width:91;height:101;rotation:90;flip:x" strokeweight="1pt">
                <o:lock v:ext="edit" aspectratio="t"/>
              </v:oval>
              <v:line id="_x0000_s2280" style="position:absolute;flip:x" from="1816,2468" to="2496,2468"/>
              <v:rect id="_x0000_s2281" style="position:absolute;left:1436;top:2187;width:357;height:550" strokeweight="1.5pt"/>
              <v:shape id="_x0000_s2282" type="#_x0000_t202" style="position:absolute;left:1551;top:2320;width:120;height:270" filled="f" stroked="f">
                <v:textbox style="mso-next-textbox:#_x0000_s2282" inset="0,0,0,0">
                  <w:txbxContent>
                    <w:p w:rsidR="0034256E" w:rsidRDefault="0034256E" w:rsidP="0034256E">
                      <w:pPr>
                        <w:rPr>
                          <w:lang w:val="en-US"/>
                        </w:rPr>
                      </w:pPr>
                      <w:r>
                        <w:rPr>
                          <w:lang w:val="en-US"/>
                        </w:rPr>
                        <w:t>1</w:t>
                      </w:r>
                    </w:p>
                  </w:txbxContent>
                </v:textbox>
              </v:shape>
              <v:line id="_x0000_s2283" style="position:absolute;flip:x" from="842,2470" to="1427,2470"/>
              <v:shape id="_x0000_s2284" type="#_x0000_t202" style="position:absolute;left:826;top:2734;width:405;height:330" filled="f" stroked="f">
                <v:textbox style="mso-next-textbox:#_x0000_s2284" inset="0,0,0,0">
                  <w:txbxContent>
                    <w:p w:rsidR="0034256E" w:rsidRDefault="0034256E" w:rsidP="0034256E">
                      <w:pPr>
                        <w:rPr>
                          <w:lang w:val="en-US"/>
                        </w:rPr>
                      </w:pPr>
                      <w:r>
                        <w:rPr>
                          <w:lang w:val="en-US"/>
                        </w:rPr>
                        <w:t>D</w:t>
                      </w:r>
                    </w:p>
                  </w:txbxContent>
                </v:textbox>
              </v:shape>
              <v:oval id="_x0000_s2285" style="position:absolute;left:1749;top:2419;width:91;height:101;rotation:90;flip:x" strokeweight="1pt">
                <o:lock v:ext="edit" aspectratio="t"/>
              </v:oval>
              <v:line id="_x0000_s2286" style="position:absolute" from="2026,2461" to="2026,5460">
                <v:stroke startarrow="oval" startarrowwidth="narrow" startarrowlength="short"/>
              </v:line>
              <v:line id="_x0000_s2287" style="position:absolute" from="2026,5459" to="2423,5459"/>
              <v:oval id="_x0000_s2288" style="position:absolute;left:2396;top:5407;width:91;height:101;rotation:90;flip:x" strokeweight="1pt">
                <o:lock v:ext="edit" aspectratio="t"/>
              </v:oval>
              <v:oval id="_x0000_s2289" style="position:absolute;left:4253;top:2912;width:91;height:101;rotation:90;flip:x" strokeweight="1pt">
                <o:lock v:ext="edit" aspectratio="t"/>
              </v:oval>
              <v:oval id="_x0000_s2290" style="position:absolute;left:2429;top:3012;width:91;height:101;rotation:90;flip:x" strokeweight="1pt">
                <o:lock v:ext="edit" aspectratio="t"/>
              </v:oval>
              <v:oval id="_x0000_s2291" style="position:absolute;left:2413;top:6111;width:91;height:101;rotation:90;flip:x" strokeweight="1pt">
                <o:lock v:ext="edit" aspectratio="t"/>
              </v:oval>
              <v:line id="_x0000_s2292" style="position:absolute" from="1708,3081" to="1708,6147">
                <v:stroke startarrow="oval" startarrowwidth="narrow" startarrowlength="short"/>
              </v:line>
              <v:shape id="_x0000_s2293" type="#_x0000_t202" style="position:absolute;left:860;top:2114;width:405;height:330" filled="f" stroked="f">
                <v:textbox style="mso-next-textbox:#_x0000_s2293" inset="0,0,0,0">
                  <w:txbxContent>
                    <w:p w:rsidR="0034256E" w:rsidRDefault="0034256E" w:rsidP="0034256E">
                      <w:pPr>
                        <w:rPr>
                          <w:lang w:val="en-US"/>
                        </w:rPr>
                      </w:pPr>
                      <w:r>
                        <w:rPr>
                          <w:lang w:val="en-US"/>
                        </w:rPr>
                        <w:t>А3</w:t>
                      </w:r>
                    </w:p>
                  </w:txbxContent>
                </v:textbox>
              </v:shape>
              <v:shape id="_x0000_s2294" type="#_x0000_t202" style="position:absolute;left:2103;top:5131;width:316;height:327" filled="f" stroked="f">
                <v:textbox style="mso-next-textbox:#_x0000_s2294" inset="0,0,0,0">
                  <w:txbxContent>
                    <w:p w:rsidR="0034256E" w:rsidRDefault="0034256E" w:rsidP="0034256E">
                      <w:pPr>
                        <w:rPr>
                          <w:lang w:val="en-US"/>
                        </w:rPr>
                      </w:pPr>
                      <w:r>
                        <w:rPr>
                          <w:lang w:val="en-US"/>
                        </w:rPr>
                        <w:t>15</w:t>
                      </w:r>
                    </w:p>
                  </w:txbxContent>
                </v:textbox>
              </v:shape>
              <v:shape id="_x0000_s2295" type="#_x0000_t202" style="position:absolute;left:2594;top:3880;width:450;height:327" filled="f" stroked="f">
                <v:textbox style="mso-next-textbox:#_x0000_s2295" inset="0,0,0,0">
                  <w:txbxContent>
                    <w:p w:rsidR="0034256E" w:rsidRDefault="0034256E" w:rsidP="0034256E">
                      <w:pPr>
                        <w:rPr>
                          <w:lang w:val="en-US"/>
                        </w:rPr>
                      </w:pPr>
                      <w:r>
                        <w:rPr>
                          <w:lang w:val="en-US"/>
                        </w:rPr>
                        <w:t>A1</w:t>
                      </w:r>
                    </w:p>
                  </w:txbxContent>
                </v:textbox>
              </v:shape>
              <v:shape id="_x0000_s2296" type="#_x0000_t202" style="position:absolute;left:2583;top:4490;width:450;height:327" filled="f" stroked="f">
                <v:textbox style="mso-next-textbox:#_x0000_s2296" inset="0,0,0,0">
                  <w:txbxContent>
                    <w:p w:rsidR="0034256E" w:rsidRDefault="0034256E" w:rsidP="0034256E">
                      <w:pPr>
                        <w:rPr>
                          <w:lang w:val="en-US"/>
                        </w:rPr>
                      </w:pPr>
                      <w:r>
                        <w:rPr>
                          <w:lang w:val="en-US"/>
                        </w:rPr>
                        <w:t>A2</w:t>
                      </w:r>
                    </w:p>
                  </w:txbxContent>
                </v:textbox>
              </v:shape>
              <v:shape id="_x0000_s2297" type="#_x0000_t202" style="position:absolute;left:1210;top:4306;width:450;height:327" filled="f" stroked="f">
                <v:textbox style="mso-next-textbox:#_x0000_s2297" inset="0,0,0,0">
                  <w:txbxContent>
                    <w:p w:rsidR="0034256E" w:rsidRDefault="0034256E" w:rsidP="0034256E">
                      <w:pPr>
                        <w:rPr>
                          <w:lang w:val="en-US"/>
                        </w:rPr>
                      </w:pPr>
                      <w:r>
                        <w:rPr>
                          <w:lang w:val="en-US"/>
                        </w:rPr>
                        <w:t>A2</w:t>
                      </w:r>
                    </w:p>
                  </w:txbxContent>
                </v:textbox>
              </v:shape>
              <v:shape id="_x0000_s2298" type="#_x0000_t202" style="position:absolute;left:2661;top:1719;width:1658;height:418" filled="f" stroked="f">
                <v:textbox style="mso-next-textbox:#_x0000_s2298" inset=",0,,0">
                  <w:txbxContent>
                    <w:p w:rsidR="0034256E" w:rsidRDefault="0034256E" w:rsidP="0034256E">
                      <w:r>
                        <w:t>К555ИД4</w:t>
                      </w:r>
                    </w:p>
                  </w:txbxContent>
                </v:textbox>
              </v:shape>
            </v:group>
            <w10:wrap type="square" side="left"/>
          </v:group>
        </w:pict>
      </w:r>
      <w:r>
        <w:rPr>
          <w:szCs w:val="28"/>
        </w:rPr>
        <w:t xml:space="preserve">Микросхему можно использовать в качестве дешифратора трехразрядного кода на восемь выходов и как демультиплексор от одного входа на восемь выходов. Для получения третьего адресного входа А3 соединим входы </w:t>
      </w:r>
      <w:r>
        <w:rPr>
          <w:position w:val="-4"/>
          <w:szCs w:val="28"/>
        </w:rPr>
        <w:object w:dxaOrig="360" w:dyaOrig="300">
          <v:shape id="_x0000_i1128" type="#_x0000_t75" style="width:18pt;height:15pt" o:ole="" fillcolor="window">
            <v:imagedata r:id="rId196" o:title=""/>
          </v:shape>
          <o:OLEObject Type="Embed" ProgID="Equation.3" ShapeID="_x0000_i1128" DrawAspect="Content" ObjectID="_1472237813" r:id="rId205"/>
        </w:object>
      </w:r>
      <w:r>
        <w:rPr>
          <w:szCs w:val="28"/>
        </w:rPr>
        <w:t xml:space="preserve"> и Е</w:t>
      </w:r>
      <w:proofErr w:type="gramStart"/>
      <w:r>
        <w:rPr>
          <w:szCs w:val="28"/>
        </w:rPr>
        <w:t>1</w:t>
      </w:r>
      <w:proofErr w:type="gramEnd"/>
      <w:r>
        <w:rPr>
          <w:szCs w:val="28"/>
        </w:rPr>
        <w:t xml:space="preserve"> и на объединенный вход подадим старший разряд (А3) адреса (рис.10.5). При нулевом значении А3 работает верхний канал дешифратора (</w:t>
      </w:r>
      <w:r>
        <w:rPr>
          <w:position w:val="-12"/>
          <w:szCs w:val="28"/>
        </w:rPr>
        <w:object w:dxaOrig="980" w:dyaOrig="380">
          <v:shape id="_x0000_i1129" type="#_x0000_t75" style="width:49.5pt;height:19.5pt" o:ole="" fillcolor="window">
            <v:imagedata r:id="rId206" o:title=""/>
          </v:shape>
          <o:OLEObject Type="Embed" ProgID="Equation.3" ShapeID="_x0000_i1129" DrawAspect="Content" ObjectID="_1472237814" r:id="rId207"/>
        </w:object>
      </w:r>
      <w:r>
        <w:rPr>
          <w:szCs w:val="28"/>
        </w:rPr>
        <w:t>), т. к. на входе Е</w:t>
      </w:r>
      <w:proofErr w:type="gramStart"/>
      <w:r>
        <w:rPr>
          <w:szCs w:val="28"/>
        </w:rPr>
        <w:t>1</w:t>
      </w:r>
      <w:proofErr w:type="gramEnd"/>
      <w:r>
        <w:rPr>
          <w:szCs w:val="28"/>
        </w:rPr>
        <w:t xml:space="preserve"> устанавливается высокий уровень напряжения. При высоком уровне третьего адреса активизируются выходы нижнего канала</w:t>
      </w:r>
      <w:proofErr w:type="gramStart"/>
      <w:r>
        <w:rPr>
          <w:szCs w:val="28"/>
        </w:rPr>
        <w:t xml:space="preserve"> (</w:t>
      </w:r>
      <w:r>
        <w:rPr>
          <w:position w:val="-12"/>
          <w:szCs w:val="28"/>
        </w:rPr>
        <w:object w:dxaOrig="1000" w:dyaOrig="380">
          <v:shape id="_x0000_i1130" type="#_x0000_t75" style="width:51pt;height:19.5pt" o:ole="" fillcolor="window">
            <v:imagedata r:id="rId208" o:title=""/>
          </v:shape>
          <o:OLEObject Type="Embed" ProgID="Equation.3" ShapeID="_x0000_i1130" DrawAspect="Content" ObjectID="_1472237815" r:id="rId209"/>
        </w:object>
      </w:r>
      <w:r>
        <w:rPr>
          <w:szCs w:val="28"/>
        </w:rPr>
        <w:t xml:space="preserve">), </w:t>
      </w:r>
      <w:proofErr w:type="gramEnd"/>
      <w:r>
        <w:rPr>
          <w:szCs w:val="28"/>
        </w:rPr>
        <w:t xml:space="preserve">поскольку на </w:t>
      </w:r>
      <w:r>
        <w:rPr>
          <w:position w:val="-4"/>
          <w:szCs w:val="28"/>
        </w:rPr>
        <w:object w:dxaOrig="400" w:dyaOrig="340">
          <v:shape id="_x0000_i1131" type="#_x0000_t75" style="width:21pt;height:18pt" o:ole="" fillcolor="window">
            <v:imagedata r:id="rId210" o:title=""/>
          </v:shape>
          <o:OLEObject Type="Embed" ProgID="Equation.3" ShapeID="_x0000_i1131" DrawAspect="Content" ObjectID="_1472237816" r:id="rId211"/>
        </w:object>
      </w:r>
      <w:r>
        <w:rPr>
          <w:szCs w:val="28"/>
        </w:rPr>
        <w:t xml:space="preserve"> – активный нулевой уровень. При использовании дешифратора как демультиплексора 1:8 информацию (</w:t>
      </w:r>
      <w:r>
        <w:rPr>
          <w:szCs w:val="28"/>
          <w:lang w:val="en-US"/>
        </w:rPr>
        <w:t>D</w:t>
      </w:r>
      <w:r>
        <w:rPr>
          <w:szCs w:val="28"/>
        </w:rPr>
        <w:t xml:space="preserve"> – </w:t>
      </w:r>
      <w:r>
        <w:rPr>
          <w:szCs w:val="28"/>
          <w:lang w:val="en-US"/>
        </w:rPr>
        <w:t>Data</w:t>
      </w:r>
      <w:r>
        <w:rPr>
          <w:szCs w:val="28"/>
        </w:rPr>
        <w:t xml:space="preserve">) следует подавать одновременно на входы </w:t>
      </w:r>
      <w:r>
        <w:rPr>
          <w:position w:val="-6"/>
          <w:szCs w:val="28"/>
        </w:rPr>
        <w:object w:dxaOrig="400" w:dyaOrig="340">
          <v:shape id="_x0000_i1132" type="#_x0000_t75" style="width:21pt;height:18pt" o:ole="" fillcolor="window">
            <v:imagedata r:id="rId212" o:title=""/>
          </v:shape>
          <o:OLEObject Type="Embed" ProgID="Equation.3" ShapeID="_x0000_i1132" DrawAspect="Content" ObjectID="_1472237817" r:id="rId213"/>
        </w:object>
      </w:r>
      <w:r>
        <w:rPr>
          <w:szCs w:val="28"/>
        </w:rPr>
        <w:t xml:space="preserve"> и </w:t>
      </w:r>
      <w:r>
        <w:rPr>
          <w:position w:val="-6"/>
          <w:szCs w:val="28"/>
        </w:rPr>
        <w:object w:dxaOrig="440" w:dyaOrig="340">
          <v:shape id="_x0000_i1133" type="#_x0000_t75" style="width:22.5pt;height:18pt" o:ole="" fillcolor="window">
            <v:imagedata r:id="rId214" o:title=""/>
          </v:shape>
          <o:OLEObject Type="Embed" ProgID="Equation.3" ShapeID="_x0000_i1133" DrawAspect="Content" ObjectID="_1472237818" r:id="rId215"/>
        </w:object>
      </w:r>
      <w:r>
        <w:rPr>
          <w:szCs w:val="28"/>
        </w:rPr>
        <w:t>. Активные уровни информационных сигналов при этом будут совпадать с активными уровнями выходных сигналов дешифратора. Структура микросхемы позволяет производить дальнейшее наращивание разрядности демультиплексора.</w:t>
      </w:r>
    </w:p>
    <w:p w:rsidR="0034256E" w:rsidRDefault="0034256E" w:rsidP="0034256E">
      <w:pPr>
        <w:pStyle w:val="a5"/>
        <w:spacing w:after="0"/>
        <w:ind w:firstLine="709"/>
        <w:jc w:val="both"/>
        <w:rPr>
          <w:szCs w:val="28"/>
        </w:rPr>
      </w:pPr>
    </w:p>
    <w:p w:rsidR="0034256E" w:rsidRDefault="0034256E" w:rsidP="0034256E">
      <w:pPr>
        <w:pStyle w:val="a5"/>
        <w:spacing w:after="0"/>
        <w:ind w:firstLine="709"/>
        <w:jc w:val="both"/>
        <w:rPr>
          <w:szCs w:val="28"/>
        </w:rPr>
      </w:pPr>
      <w:r>
        <w:rPr>
          <w:b/>
          <w:i/>
          <w:szCs w:val="28"/>
        </w:rPr>
        <w:t>Микросхема</w:t>
      </w:r>
      <w:r>
        <w:rPr>
          <w:b/>
          <w:szCs w:val="28"/>
        </w:rPr>
        <w:t xml:space="preserve"> К555ИД19</w:t>
      </w:r>
      <w:r>
        <w:rPr>
          <w:szCs w:val="28"/>
        </w:rPr>
        <w:t xml:space="preserve"> служит для преобразования двоичного четырехразрядного кода в унитарный 16-разрядный код. Микросхема имеет четыре адресных входа А</w:t>
      </w:r>
      <w:r>
        <w:rPr>
          <w:szCs w:val="28"/>
          <w:vertAlign w:val="subscript"/>
        </w:rPr>
        <w:t>3</w:t>
      </w:r>
      <w:r>
        <w:rPr>
          <w:szCs w:val="28"/>
        </w:rPr>
        <w:t>А</w:t>
      </w:r>
      <w:r>
        <w:rPr>
          <w:szCs w:val="28"/>
          <w:vertAlign w:val="subscript"/>
        </w:rPr>
        <w:t>2</w:t>
      </w:r>
      <w:r>
        <w:rPr>
          <w:szCs w:val="28"/>
        </w:rPr>
        <w:t>А</w:t>
      </w:r>
      <w:r>
        <w:rPr>
          <w:szCs w:val="28"/>
          <w:vertAlign w:val="subscript"/>
        </w:rPr>
        <w:t>1</w:t>
      </w:r>
      <w:r>
        <w:rPr>
          <w:szCs w:val="28"/>
        </w:rPr>
        <w:t>А</w:t>
      </w:r>
      <w:r>
        <w:rPr>
          <w:szCs w:val="28"/>
          <w:vertAlign w:val="subscript"/>
        </w:rPr>
        <w:t>0</w:t>
      </w:r>
      <w:r>
        <w:rPr>
          <w:szCs w:val="28"/>
        </w:rPr>
        <w:t xml:space="preserve"> два входа управления </w:t>
      </w:r>
      <w:r>
        <w:rPr>
          <w:position w:val="-6"/>
          <w:szCs w:val="28"/>
        </w:rPr>
        <w:object w:dxaOrig="419" w:dyaOrig="340">
          <v:shape id="_x0000_i1134" type="#_x0000_t75" style="width:21pt;height:18pt" o:ole="" fillcolor="window">
            <v:imagedata r:id="rId216" o:title=""/>
          </v:shape>
          <o:OLEObject Type="Embed" ProgID="Equation.3" ShapeID="_x0000_i1134" DrawAspect="Content" ObjectID="_1472237819" r:id="rId217"/>
        </w:object>
      </w:r>
      <w:r>
        <w:rPr>
          <w:szCs w:val="28"/>
        </w:rPr>
        <w:t xml:space="preserve">, </w:t>
      </w:r>
      <w:r>
        <w:rPr>
          <w:position w:val="-6"/>
          <w:szCs w:val="28"/>
        </w:rPr>
        <w:object w:dxaOrig="400" w:dyaOrig="340">
          <v:shape id="_x0000_i1135" type="#_x0000_t75" style="width:21pt;height:18pt" o:ole="" fillcolor="window">
            <v:imagedata r:id="rId218" o:title=""/>
          </v:shape>
          <o:OLEObject Type="Embed" ProgID="Equation.3" ShapeID="_x0000_i1135" DrawAspect="Content" ObjectID="_1472237820" r:id="rId219"/>
        </w:object>
      </w:r>
      <w:r>
        <w:rPr>
          <w:szCs w:val="28"/>
        </w:rPr>
        <w:t xml:space="preserve"> и 16 выходов 0,1,…,15 с активными низкими уровнями напряжения (рис. 10.6, </w:t>
      </w:r>
      <w:r>
        <w:rPr>
          <w:i/>
          <w:szCs w:val="28"/>
        </w:rPr>
        <w:t>а</w:t>
      </w:r>
      <w:r>
        <w:rPr>
          <w:szCs w:val="28"/>
        </w:rPr>
        <w:t>).</w:t>
      </w:r>
    </w:p>
    <w:p w:rsidR="0034256E" w:rsidRDefault="0034256E" w:rsidP="0034256E">
      <w:pPr>
        <w:pStyle w:val="a5"/>
        <w:spacing w:after="0"/>
        <w:ind w:firstLine="709"/>
        <w:jc w:val="both"/>
        <w:rPr>
          <w:szCs w:val="28"/>
        </w:rPr>
      </w:pPr>
      <w:r>
        <w:rPr>
          <w:szCs w:val="28"/>
        </w:rPr>
        <w:t xml:space="preserve">Для создания режима демультиплексора 1:16 один из входов </w:t>
      </w:r>
      <w:r>
        <w:rPr>
          <w:szCs w:val="28"/>
          <w:lang w:val="en-US"/>
        </w:rPr>
        <w:t>V</w:t>
      </w:r>
      <w:r>
        <w:rPr>
          <w:szCs w:val="28"/>
        </w:rPr>
        <w:t xml:space="preserve"> заземляют (создают уровень </w:t>
      </w:r>
      <w:r>
        <w:rPr>
          <w:i/>
          <w:szCs w:val="28"/>
        </w:rPr>
        <w:t>лог</w:t>
      </w:r>
      <w:r>
        <w:rPr>
          <w:szCs w:val="28"/>
        </w:rPr>
        <w:t xml:space="preserve">. 0), а другой используют в качестве информационного. Кодовая комбинация на адресных входах переводит один из шестнадцати выходов в активное состояние, которому соответствует </w:t>
      </w:r>
      <w:r>
        <w:rPr>
          <w:position w:val="-12"/>
          <w:szCs w:val="28"/>
        </w:rPr>
        <w:object w:dxaOrig="660" w:dyaOrig="440">
          <v:shape id="_x0000_i1136" type="#_x0000_t75" style="width:33pt;height:22.5pt" o:ole="" fillcolor="window">
            <v:imagedata r:id="rId220" o:title=""/>
          </v:shape>
          <o:OLEObject Type="Embed" ProgID="Equation.3" ShapeID="_x0000_i1136" DrawAspect="Content" ObjectID="_1472237821" r:id="rId221"/>
        </w:object>
      </w:r>
      <w:r>
        <w:rPr>
          <w:szCs w:val="28"/>
        </w:rPr>
        <w:t xml:space="preserve">. Остальные пятнадцать выходов при этом сохраняют уровень </w:t>
      </w:r>
      <w:r>
        <w:rPr>
          <w:i/>
          <w:szCs w:val="28"/>
        </w:rPr>
        <w:t xml:space="preserve">лог. </w:t>
      </w:r>
      <w:r>
        <w:rPr>
          <w:szCs w:val="28"/>
        </w:rPr>
        <w:t>1. Сигналы на активном выходе повторяют в прямом виде сигналы, поступающие на информационный вход (</w:t>
      </w:r>
      <w:r>
        <w:rPr>
          <w:position w:val="-6"/>
          <w:szCs w:val="28"/>
        </w:rPr>
        <w:object w:dxaOrig="419" w:dyaOrig="340">
          <v:shape id="_x0000_i1137" type="#_x0000_t75" style="width:21pt;height:18pt" o:ole="" fillcolor="window">
            <v:imagedata r:id="rId216" o:title=""/>
          </v:shape>
          <o:OLEObject Type="Embed" ProgID="Equation.3" ShapeID="_x0000_i1137" DrawAspect="Content" ObjectID="_1472237822" r:id="rId222"/>
        </w:object>
      </w:r>
      <w:r>
        <w:rPr>
          <w:szCs w:val="28"/>
        </w:rPr>
        <w:t xml:space="preserve"> или </w:t>
      </w:r>
      <w:r>
        <w:rPr>
          <w:position w:val="-6"/>
          <w:szCs w:val="28"/>
        </w:rPr>
        <w:object w:dxaOrig="400" w:dyaOrig="340">
          <v:shape id="_x0000_i1138" type="#_x0000_t75" style="width:21pt;height:18pt" o:ole="" fillcolor="window">
            <v:imagedata r:id="rId218" o:title=""/>
          </v:shape>
          <o:OLEObject Type="Embed" ProgID="Equation.3" ShapeID="_x0000_i1138" DrawAspect="Content" ObjectID="_1472237823" r:id="rId223"/>
        </w:object>
      </w:r>
      <w:r>
        <w:rPr>
          <w:szCs w:val="28"/>
        </w:rPr>
        <w:t>).</w:t>
      </w:r>
    </w:p>
    <w:p w:rsidR="0034256E" w:rsidRDefault="0034256E" w:rsidP="0034256E">
      <w:pPr>
        <w:pStyle w:val="a5"/>
        <w:spacing w:after="0"/>
        <w:ind w:firstLine="709"/>
        <w:jc w:val="both"/>
        <w:rPr>
          <w:szCs w:val="28"/>
        </w:rPr>
      </w:pPr>
      <w:r>
        <w:lastRenderedPageBreak/>
        <w:pict>
          <v:shape id="_x0000_s1974" type="#_x0000_t202" style="position:absolute;left:0;text-align:left;margin-left:5in;margin-top:229.7pt;width:30.5pt;height:14.35pt;z-index:251665408" filled="f" stroked="f">
            <v:textbox style="mso-next-textbox:#_x0000_s1974" inset="0,0,0,0">
              <w:txbxContent>
                <w:p w:rsidR="0034256E" w:rsidRDefault="0034256E" w:rsidP="0034256E">
                  <w:pPr>
                    <w:pStyle w:val="a5"/>
                  </w:pPr>
                  <w:r>
                    <w:t>&amp;E</w:t>
                  </w:r>
                </w:p>
              </w:txbxContent>
            </v:textbox>
          </v:shape>
        </w:pict>
      </w:r>
      <w:r>
        <w:pict>
          <v:group id="_x0000_s1975" style="position:absolute;left:0;text-align:left;margin-left:-3.7pt;margin-top:80.35pt;width:475.2pt;height:296.55pt;z-index:251666432;mso-wrap-distance-top:8.5pt;mso-wrap-distance-bottom:14.2pt" coordorigin="1092,4214" coordsize="9504,5931">
            <v:shape id="_x0000_s1976" type="#_x0000_t202" style="position:absolute;left:1092;top:9060;width:9504;height:1085" stroked="f">
              <v:textbox style="mso-next-textbox:#_x0000_s1976" inset=",0,,0">
                <w:txbxContent>
                  <w:p w:rsidR="0034256E" w:rsidRDefault="0034256E" w:rsidP="0034256E">
                    <w:pPr>
                      <w:rPr>
                        <w:b/>
                      </w:rPr>
                    </w:pPr>
                    <w:r>
                      <w:t xml:space="preserve">                  </w:t>
                    </w:r>
                    <w:r>
                      <w:rPr>
                        <w:b/>
                        <w:i/>
                      </w:rPr>
                      <w:t>а</w:t>
                    </w:r>
                    <w:r>
                      <w:rPr>
                        <w:b/>
                      </w:rPr>
                      <w:t xml:space="preserve">)                                                                           </w:t>
                    </w:r>
                    <w:r>
                      <w:rPr>
                        <w:b/>
                        <w:i/>
                      </w:rPr>
                      <w:t>б</w:t>
                    </w:r>
                    <w:r>
                      <w:rPr>
                        <w:b/>
                      </w:rPr>
                      <w:t>)</w:t>
                    </w:r>
                  </w:p>
                  <w:p w:rsidR="0034256E" w:rsidRDefault="0034256E" w:rsidP="0034256E">
                    <w:pPr>
                      <w:pStyle w:val="21"/>
                      <w:rPr>
                        <w:b/>
                      </w:rPr>
                    </w:pPr>
                    <w:r>
                      <w:rPr>
                        <w:b/>
                      </w:rPr>
                      <w:t>Рисунок 10.6 – Условное изображение микросхемы К555ИД19 (</w:t>
                    </w:r>
                    <w:r>
                      <w:rPr>
                        <w:b/>
                        <w:i/>
                      </w:rPr>
                      <w:t>а</w:t>
                    </w:r>
                    <w:r>
                      <w:rPr>
                        <w:b/>
                      </w:rPr>
                      <w:t>);</w:t>
                    </w:r>
                  </w:p>
                  <w:p w:rsidR="0034256E" w:rsidRDefault="0034256E" w:rsidP="0034256E">
                    <w:pPr>
                      <w:pStyle w:val="21"/>
                      <w:ind w:firstLine="720"/>
                    </w:pPr>
                    <w:r>
                      <w:rPr>
                        <w:b/>
                      </w:rPr>
                      <w:t>схема дешифратора</w:t>
                    </w:r>
                    <w:r>
                      <w:t xml:space="preserve"> </w:t>
                    </w:r>
                    <w:r>
                      <w:rPr>
                        <w:b/>
                      </w:rPr>
                      <w:t>5:32 (</w:t>
                    </w:r>
                    <w:r>
                      <w:rPr>
                        <w:b/>
                        <w:i/>
                      </w:rPr>
                      <w:t>б</w:t>
                    </w:r>
                    <w:r>
                      <w:rPr>
                        <w:b/>
                      </w:rPr>
                      <w:t>)</w:t>
                    </w:r>
                  </w:p>
                </w:txbxContent>
              </v:textbox>
            </v:shape>
            <v:shape id="_x0000_s1977" type="#_x0000_t202" style="position:absolute;left:4921;top:7351;width:285;height:255" filled="f" stroked="f">
              <v:textbox style="mso-next-textbox:#_x0000_s1977" inset="0,0,0,0">
                <w:txbxContent>
                  <w:p w:rsidR="0034256E" w:rsidRDefault="0034256E" w:rsidP="0034256E">
                    <w:r>
                      <w:rPr>
                        <w:lang w:val="en-US"/>
                      </w:rPr>
                      <w:t>18</w:t>
                    </w:r>
                  </w:p>
                </w:txbxContent>
              </v:textbox>
            </v:shape>
            <v:shape id="_x0000_s1978" type="#_x0000_t202" style="position:absolute;left:4931;top:6948;width:285;height:240" filled="f" stroked="f">
              <v:textbox style="mso-next-textbox:#_x0000_s1978" inset="0,0,0,0">
                <w:txbxContent>
                  <w:p w:rsidR="0034256E" w:rsidRDefault="0034256E" w:rsidP="0034256E">
                    <w:r>
                      <w:rPr>
                        <w:lang w:val="en-US"/>
                      </w:rPr>
                      <w:t>19</w:t>
                    </w:r>
                  </w:p>
                </w:txbxContent>
              </v:textbox>
            </v:shape>
            <v:line id="_x0000_s1979" style="position:absolute;flip:x" from="4048,7266" to="5295,7267">
              <o:lock v:ext="edit" aspectratio="t"/>
            </v:line>
            <v:line id="_x0000_s1980" style="position:absolute;flip:x" from="4045,7657" to="5292,7658">
              <o:lock v:ext="edit" aspectratio="t"/>
            </v:line>
            <v:shape id="_x0000_s1981" type="#_x0000_t202" style="position:absolute;left:6521;top:5235;width:445;height:272" filled="f" stroked="f">
              <v:textbox style="mso-next-textbox:#_x0000_s1981" inset="0,0,0,0">
                <w:txbxContent>
                  <w:p w:rsidR="0034256E" w:rsidRDefault="0034256E" w:rsidP="0034256E">
                    <w:pPr>
                      <w:pStyle w:val="1"/>
                      <w:rPr>
                        <w:sz w:val="28"/>
                      </w:rPr>
                    </w:pPr>
                    <w:r>
                      <w:rPr>
                        <w:sz w:val="28"/>
                      </w:rPr>
                      <w:t>Y0</w:t>
                    </w:r>
                  </w:p>
                </w:txbxContent>
              </v:textbox>
            </v:shape>
            <v:rect id="_x0000_s1982" style="position:absolute;left:5323;top:5199;width:1678;height:3210" filled="f" strokeweight="1.5pt"/>
            <v:shape id="_x0000_s1983" type="#_x0000_t202" style="position:absolute;left:7214;top:5392;width:180;height:285" filled="f" stroked="f">
              <v:textbox style="mso-next-textbox:#_x0000_s1983" inset="0,0,0,0">
                <w:txbxContent>
                  <w:p w:rsidR="0034256E" w:rsidRDefault="0034256E" w:rsidP="0034256E">
                    <w:r>
                      <w:rPr>
                        <w:lang w:val="en-US"/>
                      </w:rPr>
                      <w:t>2</w:t>
                    </w:r>
                  </w:p>
                </w:txbxContent>
              </v:textbox>
            </v:shape>
            <v:shape id="_x0000_s1984" type="#_x0000_t202" style="position:absolute;left:7207;top:5106;width:180;height:270" filled="f" stroked="f">
              <v:textbox style="mso-next-textbox:#_x0000_s1984" inset="0,0,0,0">
                <w:txbxContent>
                  <w:p w:rsidR="0034256E" w:rsidRDefault="0034256E" w:rsidP="0034256E">
                    <w:pPr>
                      <w:rPr>
                        <w:lang w:val="en-US"/>
                      </w:rPr>
                    </w:pPr>
                    <w:r>
                      <w:rPr>
                        <w:lang w:val="en-US"/>
                      </w:rPr>
                      <w:t>1</w:t>
                    </w:r>
                  </w:p>
                </w:txbxContent>
              </v:textbox>
            </v:shape>
            <v:line id="_x0000_s1985" style="position:absolute;flip:x" from="7010,5409" to="7385,5409">
              <o:lock v:ext="edit" aspectratio="t"/>
            </v:line>
            <v:line id="_x0000_s1986" style="position:absolute;flip:x" from="7010,5664" to="7385,5664">
              <o:lock v:ext="edit" aspectratio="t"/>
            </v:line>
            <v:line id="_x0000_s1987" style="position:absolute;flip:x" from="7011,5929" to="7386,5929">
              <o:lock v:ext="edit" aspectratio="t"/>
            </v:line>
            <v:line id="_x0000_s1988" style="position:absolute;flip:x" from="7011,6167" to="7386,6167">
              <o:lock v:ext="edit" aspectratio="t"/>
            </v:line>
            <v:shape id="_x0000_s1989" type="#_x0000_t202" style="position:absolute;left:7222;top:5641;width:195;height:269" filled="f" stroked="f">
              <v:textbox style="mso-next-textbox:#_x0000_s1989" inset="0,0,0,0">
                <w:txbxContent>
                  <w:p w:rsidR="0034256E" w:rsidRDefault="0034256E" w:rsidP="0034256E">
                    <w:pPr>
                      <w:rPr>
                        <w:lang w:val="en-US"/>
                      </w:rPr>
                    </w:pPr>
                    <w:r>
                      <w:rPr>
                        <w:lang w:val="en-US"/>
                      </w:rPr>
                      <w:t>3</w:t>
                    </w:r>
                  </w:p>
                </w:txbxContent>
              </v:textbox>
            </v:shape>
            <v:shape id="_x0000_s1990" type="#_x0000_t202" style="position:absolute;left:7229;top:5888;width:165;height:255" filled="f" stroked="f">
              <v:textbox style="mso-next-textbox:#_x0000_s1990" inset="0,0,0,0">
                <w:txbxContent>
                  <w:p w:rsidR="0034256E" w:rsidRDefault="0034256E" w:rsidP="0034256E">
                    <w:pPr>
                      <w:rPr>
                        <w:lang w:val="en-US"/>
                      </w:rPr>
                    </w:pPr>
                    <w:r>
                      <w:rPr>
                        <w:lang w:val="en-US"/>
                      </w:rPr>
                      <w:t>4</w:t>
                    </w:r>
                  </w:p>
                </w:txbxContent>
              </v:textbox>
            </v:shape>
            <v:line id="_x0000_s1991" style="position:absolute;flip:y" from="5827,5192" to="5827,8399" strokeweight="1.5pt"/>
            <v:line id="_x0000_s1992" style="position:absolute;flip:x y" from="6322,5199" to="6324,8396" strokeweight="1.5pt"/>
            <v:shape id="_x0000_s1993" type="#_x0000_t202" style="position:absolute;left:6521;top:6026;width:415;height:302" filled="f" stroked="f">
              <v:textbox style="mso-next-textbox:#_x0000_s1993" inset="0,0,0,0">
                <w:txbxContent>
                  <w:p w:rsidR="0034256E" w:rsidRDefault="0034256E" w:rsidP="0034256E">
                    <w:pPr>
                      <w:pStyle w:val="1"/>
                      <w:rPr>
                        <w:sz w:val="28"/>
                      </w:rPr>
                    </w:pPr>
                    <w:r>
                      <w:rPr>
                        <w:sz w:val="28"/>
                      </w:rPr>
                      <w:t>Y3</w:t>
                    </w:r>
                  </w:p>
                </w:txbxContent>
              </v:textbox>
            </v:shape>
            <v:shape id="_x0000_s1994" type="#_x0000_t202" style="position:absolute;left:6521;top:5502;width:370;height:242" filled="f" stroked="f">
              <v:textbox style="mso-next-textbox:#_x0000_s1994" inset="0,0,0,0">
                <w:txbxContent>
                  <w:p w:rsidR="0034256E" w:rsidRDefault="0034256E" w:rsidP="0034256E">
                    <w:pPr>
                      <w:pStyle w:val="1"/>
                      <w:rPr>
                        <w:sz w:val="28"/>
                      </w:rPr>
                    </w:pPr>
                    <w:r>
                      <w:rPr>
                        <w:sz w:val="28"/>
                      </w:rPr>
                      <w:t>Y1</w:t>
                    </w:r>
                  </w:p>
                </w:txbxContent>
              </v:textbox>
            </v:shape>
            <v:shape id="_x0000_s1995" type="#_x0000_t202" style="position:absolute;left:6531;top:5769;width:385;height:272" filled="f" stroked="f">
              <v:textbox style="mso-next-textbox:#_x0000_s1995" inset="0,0,0,0">
                <w:txbxContent>
                  <w:p w:rsidR="0034256E" w:rsidRDefault="0034256E" w:rsidP="0034256E">
                    <w:pPr>
                      <w:pStyle w:val="1"/>
                      <w:rPr>
                        <w:sz w:val="28"/>
                      </w:rPr>
                    </w:pPr>
                    <w:r>
                      <w:rPr>
                        <w:sz w:val="28"/>
                      </w:rPr>
                      <w:t>Y2</w:t>
                    </w:r>
                  </w:p>
                </w:txbxContent>
              </v:textbox>
            </v:shape>
            <v:shape id="_x0000_s1996" type="#_x0000_t202" style="position:absolute;left:5414;top:5620;width:370;height:287" filled="f" stroked="f">
              <v:textbox style="mso-next-textbox:#_x0000_s1996" inset="0,0,0,0">
                <w:txbxContent>
                  <w:p w:rsidR="0034256E" w:rsidRDefault="0034256E" w:rsidP="0034256E">
                    <w:pPr>
                      <w:pStyle w:val="2"/>
                      <w:rPr>
                        <w:b w:val="0"/>
                      </w:rPr>
                    </w:pPr>
                    <w:r>
                      <w:rPr>
                        <w:b w:val="0"/>
                      </w:rPr>
                      <w:t>A1</w:t>
                    </w:r>
                  </w:p>
                </w:txbxContent>
              </v:textbox>
            </v:shape>
            <v:shape id="_x0000_s1997" type="#_x0000_t202" style="position:absolute;left:5413;top:5986;width:430;height:302" filled="f" stroked="f">
              <v:textbox style="mso-next-textbox:#_x0000_s1997" inset="0,0,0,0">
                <w:txbxContent>
                  <w:p w:rsidR="0034256E" w:rsidRDefault="0034256E" w:rsidP="0034256E">
                    <w:pPr>
                      <w:pStyle w:val="1"/>
                      <w:rPr>
                        <w:sz w:val="28"/>
                      </w:rPr>
                    </w:pPr>
                    <w:r>
                      <w:rPr>
                        <w:sz w:val="28"/>
                      </w:rPr>
                      <w:t>A2</w:t>
                    </w:r>
                  </w:p>
                </w:txbxContent>
              </v:textbox>
            </v:shape>
            <v:shape id="_x0000_s1998" type="#_x0000_t202" style="position:absolute;left:5414;top:6336;width:460;height:287" filled="f" stroked="f">
              <v:textbox style="mso-next-textbox:#_x0000_s1998" inset="0,0,0,0">
                <w:txbxContent>
                  <w:p w:rsidR="0034256E" w:rsidRDefault="0034256E" w:rsidP="0034256E">
                    <w:pPr>
                      <w:pStyle w:val="a5"/>
                    </w:pPr>
                    <w:r>
                      <w:t>A4</w:t>
                    </w:r>
                  </w:p>
                </w:txbxContent>
              </v:textbox>
            </v:shape>
            <v:oval id="_x0000_s1999" style="position:absolute;left:6940;top:5879;width:79;height:79;rotation:90;flip:x" strokeweight="1pt">
              <o:lock v:ext="edit" aspectratio="t"/>
            </v:oval>
            <v:oval id="_x0000_s2000" style="position:absolute;left:6940;top:5624;width:79;height:79;rotation:90;flip:x" strokeweight="1pt">
              <o:lock v:ext="edit" aspectratio="t"/>
            </v:oval>
            <v:oval id="_x0000_s2001" style="position:absolute;left:6955;top:5369;width:79;height:79;rotation:90;flip:x" strokeweight="1pt">
              <o:lock v:ext="edit" aspectratio="t"/>
            </v:oval>
            <v:shape id="_x0000_s2002" type="#_x0000_t202" style="position:absolute;left:4968;top:6515;width:285;height:255" filled="f" stroked="f">
              <v:textbox style="mso-next-textbox:#_x0000_s2002" inset="0,0,0,0">
                <w:txbxContent>
                  <w:p w:rsidR="0034256E" w:rsidRDefault="0034256E" w:rsidP="0034256E">
                    <w:r>
                      <w:rPr>
                        <w:lang w:val="en-US"/>
                      </w:rPr>
                      <w:t>20</w:t>
                    </w:r>
                  </w:p>
                </w:txbxContent>
              </v:textbox>
            </v:shape>
            <v:shape id="_x0000_s2003" type="#_x0000_t202" style="position:absolute;left:4977;top:6167;width:285;height:270" filled="f" stroked="f">
              <v:textbox style="mso-next-textbox:#_x0000_s2003" inset="0,0,0,0">
                <w:txbxContent>
                  <w:p w:rsidR="0034256E" w:rsidRDefault="0034256E" w:rsidP="0034256E">
                    <w:r>
                      <w:rPr>
                        <w:lang w:val="en-US"/>
                      </w:rPr>
                      <w:t>21</w:t>
                    </w:r>
                  </w:p>
                </w:txbxContent>
              </v:textbox>
            </v:shape>
            <v:shape id="_x0000_s2004" type="#_x0000_t202" style="position:absolute;left:4986;top:5817;width:285;height:330" filled="f" stroked="f">
              <v:textbox style="mso-next-textbox:#_x0000_s2004" inset="0,0,0,0">
                <w:txbxContent>
                  <w:p w:rsidR="0034256E" w:rsidRDefault="0034256E" w:rsidP="0034256E">
                    <w:pPr>
                      <w:rPr>
                        <w:lang w:val="en-US"/>
                      </w:rPr>
                    </w:pPr>
                    <w:r>
                      <w:rPr>
                        <w:lang w:val="en-US"/>
                      </w:rPr>
                      <w:t>22</w:t>
                    </w:r>
                  </w:p>
                </w:txbxContent>
              </v:textbox>
            </v:shape>
            <v:shape id="_x0000_s2005" type="#_x0000_t202" style="position:absolute;left:4979;top:5470;width:285;height:277" filled="f" stroked="f">
              <v:textbox style="mso-next-textbox:#_x0000_s2005" inset="0,0,0,0">
                <w:txbxContent>
                  <w:p w:rsidR="0034256E" w:rsidRDefault="0034256E" w:rsidP="0034256E">
                    <w:pPr>
                      <w:rPr>
                        <w:lang w:val="en-US"/>
                      </w:rPr>
                    </w:pPr>
                    <w:r>
                      <w:rPr>
                        <w:lang w:val="en-US"/>
                      </w:rPr>
                      <w:t>23</w:t>
                    </w:r>
                  </w:p>
                </w:txbxContent>
              </v:textbox>
            </v:shape>
            <v:line id="_x0000_s2006" style="position:absolute;flip:x" from="4056,5789" to="5303,5790">
              <o:lock v:ext="edit" aspectratio="t"/>
            </v:line>
            <v:shape id="_x0000_s2007" type="#_x0000_t202" style="position:absolute;left:5416;top:6668;width:460;height:287" filled="f" stroked="f">
              <v:textbox style="mso-next-textbox:#_x0000_s2007" inset="0,0,0,0">
                <w:txbxContent>
                  <w:p w:rsidR="0034256E" w:rsidRDefault="0034256E" w:rsidP="0034256E">
                    <w:pPr>
                      <w:pStyle w:val="a5"/>
                    </w:pPr>
                    <w:r>
                      <w:t>A8</w:t>
                    </w:r>
                  </w:p>
                </w:txbxContent>
              </v:textbox>
            </v:shape>
            <v:line id="_x0000_s2008" style="position:absolute;flip:x" from="7028,7389" to="7403,7389">
              <o:lock v:ext="edit" aspectratio="t"/>
            </v:line>
            <v:shape id="_x0000_s2009" type="#_x0000_t202" style="position:absolute;left:7134;top:7118;width:300;height:269" filled="f" stroked="f">
              <v:textbox style="mso-next-textbox:#_x0000_s2009" inset="0,0,0,0">
                <w:txbxContent>
                  <w:p w:rsidR="0034256E" w:rsidRDefault="0034256E" w:rsidP="0034256E">
                    <w:pPr>
                      <w:rPr>
                        <w:lang w:val="en-US"/>
                      </w:rPr>
                    </w:pPr>
                    <w:r>
                      <w:rPr>
                        <w:lang w:val="en-US"/>
                      </w:rPr>
                      <w:t>13</w:t>
                    </w:r>
                  </w:p>
                </w:txbxContent>
              </v:textbox>
            </v:shape>
            <v:shape id="_x0000_s2010" type="#_x0000_t202" style="position:absolute;left:6444;top:7212;width:490;height:272" filled="f" stroked="f">
              <v:textbox style="mso-next-textbox:#_x0000_s2010" inset="0,0,0,0">
                <w:txbxContent>
                  <w:p w:rsidR="0034256E" w:rsidRDefault="0034256E" w:rsidP="0034256E">
                    <w:pPr>
                      <w:pStyle w:val="1"/>
                      <w:rPr>
                        <w:sz w:val="28"/>
                      </w:rPr>
                    </w:pPr>
                    <w:r>
                      <w:rPr>
                        <w:sz w:val="28"/>
                      </w:rPr>
                      <w:t>Y12</w:t>
                    </w:r>
                  </w:p>
                </w:txbxContent>
              </v:textbox>
            </v:shape>
            <v:line id="_x0000_s2011" style="position:absolute;flip:x" from="7028,7659" to="7403,7659">
              <o:lock v:ext="edit" aspectratio="t"/>
            </v:line>
            <v:shape id="_x0000_s2012" type="#_x0000_t202" style="position:absolute;left:7134;top:7388;width:300;height:269" filled="f" stroked="f">
              <v:textbox style="mso-next-textbox:#_x0000_s2012" inset="0,0,0,0">
                <w:txbxContent>
                  <w:p w:rsidR="0034256E" w:rsidRDefault="0034256E" w:rsidP="0034256E">
                    <w:pPr>
                      <w:rPr>
                        <w:lang w:val="en-US"/>
                      </w:rPr>
                    </w:pPr>
                    <w:r>
                      <w:rPr>
                        <w:lang w:val="en-US"/>
                      </w:rPr>
                      <w:t>14</w:t>
                    </w:r>
                  </w:p>
                </w:txbxContent>
              </v:textbox>
            </v:shape>
            <v:shape id="_x0000_s2013" type="#_x0000_t202" style="position:absolute;left:6444;top:7482;width:490;height:272" filled="f" stroked="f">
              <v:textbox style="mso-next-textbox:#_x0000_s2013" inset="0,0,0,0">
                <w:txbxContent>
                  <w:p w:rsidR="0034256E" w:rsidRDefault="0034256E" w:rsidP="0034256E">
                    <w:pPr>
                      <w:pStyle w:val="1"/>
                      <w:rPr>
                        <w:sz w:val="28"/>
                      </w:rPr>
                    </w:pPr>
                    <w:r>
                      <w:rPr>
                        <w:sz w:val="28"/>
                      </w:rPr>
                      <w:t>Y13</w:t>
                    </w:r>
                  </w:p>
                </w:txbxContent>
              </v:textbox>
            </v:shape>
            <v:oval id="_x0000_s2014" style="position:absolute;left:6957;top:7626;width:79;height:79;rotation:90;flip:x" strokeweight="1pt">
              <o:lock v:ext="edit" aspectratio="t"/>
            </v:oval>
            <v:line id="_x0000_s2015" style="position:absolute;flip:x" from="7028,7914" to="7403,7914">
              <o:lock v:ext="edit" aspectratio="t"/>
            </v:line>
            <v:shape id="_x0000_s2016" type="#_x0000_t202" style="position:absolute;left:7134;top:7643;width:300;height:269" filled="f" stroked="f">
              <v:textbox style="mso-next-textbox:#_x0000_s2016" inset="0,0,0,0">
                <w:txbxContent>
                  <w:p w:rsidR="0034256E" w:rsidRDefault="0034256E" w:rsidP="0034256E">
                    <w:pPr>
                      <w:rPr>
                        <w:lang w:val="en-US"/>
                      </w:rPr>
                    </w:pPr>
                    <w:r>
                      <w:rPr>
                        <w:lang w:val="en-US"/>
                      </w:rPr>
                      <w:t>15</w:t>
                    </w:r>
                  </w:p>
                </w:txbxContent>
              </v:textbox>
            </v:shape>
            <v:shape id="_x0000_s2017" type="#_x0000_t202" style="position:absolute;left:6446;top:7737;width:535;height:287" filled="f" stroked="f">
              <v:textbox style="mso-next-textbox:#_x0000_s2017" inset="0,0,0,0">
                <w:txbxContent>
                  <w:p w:rsidR="0034256E" w:rsidRDefault="0034256E" w:rsidP="0034256E">
                    <w:pPr>
                      <w:pStyle w:val="1"/>
                      <w:rPr>
                        <w:sz w:val="28"/>
                      </w:rPr>
                    </w:pPr>
                    <w:r>
                      <w:rPr>
                        <w:sz w:val="28"/>
                      </w:rPr>
                      <w:t>Y14</w:t>
                    </w:r>
                  </w:p>
                </w:txbxContent>
              </v:textbox>
            </v:shape>
            <v:oval id="_x0000_s2018" style="position:absolute;left:6957;top:7881;width:79;height:79;rotation:90;flip:x" strokeweight="1pt">
              <o:lock v:ext="edit" aspectratio="t"/>
            </v:oval>
            <v:oval id="_x0000_s2019" style="position:absolute;left:6957;top:7626;width:79;height:79;rotation:90;flip:x" strokeweight="1pt">
              <o:lock v:ext="edit" aspectratio="t"/>
            </v:oval>
            <v:line id="_x0000_s2020" style="position:absolute;flip:x" from="7028,8184" to="7403,8184">
              <o:lock v:ext="edit" aspectratio="t"/>
            </v:line>
            <v:shape id="_x0000_s2021" type="#_x0000_t202" style="position:absolute;left:7134;top:7913;width:300;height:269" filled="f" stroked="f">
              <v:textbox style="mso-next-textbox:#_x0000_s2021" inset="0,0,0,0">
                <w:txbxContent>
                  <w:p w:rsidR="0034256E" w:rsidRDefault="0034256E" w:rsidP="0034256E">
                    <w:pPr>
                      <w:rPr>
                        <w:lang w:val="en-US"/>
                      </w:rPr>
                    </w:pPr>
                    <w:r>
                      <w:rPr>
                        <w:lang w:val="en-US"/>
                      </w:rPr>
                      <w:t>16</w:t>
                    </w:r>
                  </w:p>
                </w:txbxContent>
              </v:textbox>
            </v:shape>
            <v:shape id="_x0000_s2022" type="#_x0000_t202" style="position:absolute;left:6444;top:8007;width:490;height:272" filled="f" stroked="f">
              <v:textbox style="mso-next-textbox:#_x0000_s2022" inset="0,0,0,0">
                <w:txbxContent>
                  <w:p w:rsidR="0034256E" w:rsidRDefault="0034256E" w:rsidP="0034256E">
                    <w:pPr>
                      <w:pStyle w:val="1"/>
                      <w:rPr>
                        <w:sz w:val="28"/>
                      </w:rPr>
                    </w:pPr>
                    <w:r>
                      <w:rPr>
                        <w:sz w:val="28"/>
                      </w:rPr>
                      <w:t>Y15</w:t>
                    </w:r>
                  </w:p>
                </w:txbxContent>
              </v:textbox>
            </v:shape>
            <v:oval id="_x0000_s2023" style="position:absolute;left:6957;top:8151;width:79;height:79;rotation:90;flip:x" strokeweight="1pt">
              <o:lock v:ext="edit" aspectratio="t"/>
            </v:oval>
            <v:oval id="_x0000_s2024" style="position:absolute;left:5274;top:7230;width:79;height:79;rotation:90;flip:x" strokeweight="1pt">
              <o:lock v:ext="edit" aspectratio="t"/>
            </v:oval>
            <v:oval id="_x0000_s2025" style="position:absolute;left:5274;top:7614;width:79;height:79;rotation:90;flip:x" strokeweight="1pt">
              <o:lock v:ext="edit" aspectratio="t"/>
            </v:oval>
            <v:line id="_x0000_s2026" style="position:absolute;flip:x" from="7292,6289" to="7292,7058" strokeweight="1.5pt">
              <v:stroke dashstyle="1 1"/>
            </v:line>
            <v:shape id="_x0000_s2027" type="#_x0000_t202" style="position:absolute;left:7995;top:7759;width:285;height:255" filled="f" stroked="f">
              <v:textbox style="mso-next-textbox:#_x0000_s2027" inset="0,0,0,0">
                <w:txbxContent>
                  <w:p w:rsidR="0034256E" w:rsidRDefault="0034256E" w:rsidP="0034256E">
                    <w:r>
                      <w:rPr>
                        <w:lang w:val="en-US"/>
                      </w:rPr>
                      <w:t>18</w:t>
                    </w:r>
                  </w:p>
                </w:txbxContent>
              </v:textbox>
            </v:shape>
            <v:shape id="_x0000_s2028" type="#_x0000_t202" style="position:absolute;left:7988;top:7322;width:285;height:240" filled="f" stroked="f">
              <v:textbox style="mso-next-textbox:#_x0000_s2028" inset="0,0,0,0">
                <w:txbxContent>
                  <w:p w:rsidR="0034256E" w:rsidRDefault="0034256E" w:rsidP="0034256E">
                    <w:r>
                      <w:rPr>
                        <w:lang w:val="en-US"/>
                      </w:rPr>
                      <w:t>19</w:t>
                    </w:r>
                  </w:p>
                </w:txbxContent>
              </v:textbox>
            </v:shape>
            <v:line id="_x0000_s2029" style="position:absolute;flip:x" from="7761,7657" to="8360,7658">
              <o:lock v:ext="edit" aspectratio="t"/>
            </v:line>
            <v:line id="_x0000_s2030" style="position:absolute;flip:x" from="7952,8117" to="8384,8118">
              <o:lock v:ext="edit" aspectratio="t"/>
            </v:line>
            <v:shape id="_x0000_s2031" type="#_x0000_t202" style="position:absolute;left:9527;top:5252;width:445;height:272" filled="f" stroked="f">
              <v:textbox style="mso-next-textbox:#_x0000_s2031" inset="0,0,0,0">
                <w:txbxContent>
                  <w:p w:rsidR="0034256E" w:rsidRDefault="0034256E" w:rsidP="0034256E">
                    <w:pPr>
                      <w:pStyle w:val="1"/>
                      <w:rPr>
                        <w:sz w:val="28"/>
                      </w:rPr>
                    </w:pPr>
                    <w:r>
                      <w:rPr>
                        <w:sz w:val="28"/>
                      </w:rPr>
                      <w:t>Y0</w:t>
                    </w:r>
                  </w:p>
                </w:txbxContent>
              </v:textbox>
            </v:shape>
            <v:rect id="_x0000_s2032" style="position:absolute;left:8380;top:5216;width:1627;height:3210" filled="f" strokeweight="1.5pt"/>
            <v:shape id="_x0000_s2033" type="#_x0000_t202" style="position:absolute;left:10118;top:5409;width:364;height:301" filled="f" stroked="f">
              <v:textbox style="mso-next-textbox:#_x0000_s2033" inset="0,0,0,0">
                <w:txbxContent>
                  <w:p w:rsidR="0034256E" w:rsidRDefault="0034256E" w:rsidP="0034256E">
                    <w:r>
                      <w:rPr>
                        <w:lang w:val="en-US"/>
                      </w:rPr>
                      <w:t>18</w:t>
                    </w:r>
                  </w:p>
                </w:txbxContent>
              </v:textbox>
            </v:shape>
            <v:shape id="_x0000_s2034" type="#_x0000_t202" style="position:absolute;left:10128;top:5157;width:297;height:253" filled="f" stroked="f">
              <v:textbox style="mso-next-textbox:#_x0000_s2034" inset="0,0,0,0">
                <w:txbxContent>
                  <w:p w:rsidR="0034256E" w:rsidRDefault="0034256E" w:rsidP="0034256E">
                    <w:pPr>
                      <w:rPr>
                        <w:lang w:val="en-US"/>
                      </w:rPr>
                    </w:pPr>
                    <w:r>
                      <w:rPr>
                        <w:lang w:val="en-US"/>
                      </w:rPr>
                      <w:t xml:space="preserve">17 </w:t>
                    </w:r>
                  </w:p>
                </w:txbxContent>
              </v:textbox>
            </v:shape>
            <v:line id="_x0000_s2035" style="position:absolute;flip:x" from="10016,5426" to="10391,5426">
              <o:lock v:ext="edit" aspectratio="t"/>
            </v:line>
            <v:line id="_x0000_s2036" style="position:absolute;flip:x" from="10016,5681" to="10391,5681">
              <o:lock v:ext="edit" aspectratio="t"/>
            </v:line>
            <v:line id="_x0000_s2037" style="position:absolute;flip:x" from="10017,5929" to="10392,5929">
              <o:lock v:ext="edit" aspectratio="t"/>
            </v:line>
            <v:line id="_x0000_s2038" style="position:absolute;flip:x" from="10017,6218" to="10392,6218">
              <o:lock v:ext="edit" aspectratio="t"/>
            </v:line>
            <v:shape id="_x0000_s2039" type="#_x0000_t202" style="position:absolute;left:10143;top:5658;width:295;height:253" filled="f" stroked="f">
              <v:textbox style="mso-next-textbox:#_x0000_s2039" inset="0,0,0,0">
                <w:txbxContent>
                  <w:p w:rsidR="0034256E" w:rsidRDefault="0034256E" w:rsidP="0034256E">
                    <w:pPr>
                      <w:rPr>
                        <w:lang w:val="en-US"/>
                      </w:rPr>
                    </w:pPr>
                    <w:r>
                      <w:rPr>
                        <w:lang w:val="en-US"/>
                      </w:rPr>
                      <w:t>19</w:t>
                    </w:r>
                  </w:p>
                </w:txbxContent>
              </v:textbox>
            </v:shape>
            <v:shape id="_x0000_s2040" type="#_x0000_t202" style="position:absolute;left:10150;top:5905;width:315;height:255" filled="f" stroked="f">
              <v:textbox style="mso-next-textbox:#_x0000_s2040" inset="0,0,0,0">
                <w:txbxContent>
                  <w:p w:rsidR="0034256E" w:rsidRDefault="0034256E" w:rsidP="0034256E">
                    <w:pPr>
                      <w:rPr>
                        <w:lang w:val="en-US"/>
                      </w:rPr>
                    </w:pPr>
                    <w:r>
                      <w:rPr>
                        <w:lang w:val="en-US"/>
                      </w:rPr>
                      <w:t>20</w:t>
                    </w:r>
                  </w:p>
                </w:txbxContent>
              </v:textbox>
            </v:shape>
            <v:line id="_x0000_s2041" style="position:absolute;flip:y" from="8884,5209" to="8884,8416" strokeweight="1.5pt"/>
            <v:line id="_x0000_s2042" style="position:absolute;flip:y" from="9366,5238" to="9366,8411" strokeweight="1.5pt"/>
            <v:shape id="_x0000_s2043" type="#_x0000_t202" style="position:absolute;left:9544;top:6077;width:415;height:302" filled="f" stroked="f">
              <v:textbox style="mso-next-textbox:#_x0000_s2043" inset="0,0,0,0">
                <w:txbxContent>
                  <w:p w:rsidR="0034256E" w:rsidRDefault="0034256E" w:rsidP="0034256E">
                    <w:pPr>
                      <w:pStyle w:val="1"/>
                      <w:rPr>
                        <w:sz w:val="28"/>
                      </w:rPr>
                    </w:pPr>
                    <w:r>
                      <w:rPr>
                        <w:sz w:val="28"/>
                      </w:rPr>
                      <w:t>Y3</w:t>
                    </w:r>
                  </w:p>
                </w:txbxContent>
              </v:textbox>
            </v:shape>
            <v:shape id="_x0000_s2044" type="#_x0000_t202" style="position:absolute;left:9527;top:5536;width:370;height:242" filled="f" stroked="f">
              <v:textbox style="mso-next-textbox:#_x0000_s2044" inset="0,0,0,0">
                <w:txbxContent>
                  <w:p w:rsidR="0034256E" w:rsidRDefault="0034256E" w:rsidP="0034256E">
                    <w:pPr>
                      <w:pStyle w:val="1"/>
                      <w:rPr>
                        <w:sz w:val="28"/>
                      </w:rPr>
                    </w:pPr>
                    <w:r>
                      <w:rPr>
                        <w:sz w:val="28"/>
                      </w:rPr>
                      <w:t>Y1</w:t>
                    </w:r>
                  </w:p>
                </w:txbxContent>
              </v:textbox>
            </v:shape>
            <v:shape id="_x0000_s2045" type="#_x0000_t202" style="position:absolute;left:9537;top:5786;width:385;height:272" filled="f" stroked="f">
              <v:textbox style="mso-next-textbox:#_x0000_s2045" inset="0,0,0,0">
                <w:txbxContent>
                  <w:p w:rsidR="0034256E" w:rsidRDefault="0034256E" w:rsidP="0034256E">
                    <w:pPr>
                      <w:pStyle w:val="1"/>
                      <w:rPr>
                        <w:sz w:val="28"/>
                      </w:rPr>
                    </w:pPr>
                    <w:r>
                      <w:rPr>
                        <w:sz w:val="28"/>
                      </w:rPr>
                      <w:t>Y2</w:t>
                    </w:r>
                  </w:p>
                </w:txbxContent>
              </v:textbox>
            </v:shape>
            <v:shape id="_x0000_s2046" type="#_x0000_t202" style="position:absolute;left:8471;top:5637;width:370;height:287" filled="f" stroked="f">
              <v:textbox style="mso-next-textbox:#_x0000_s2046" inset="0,0,0,0">
                <w:txbxContent>
                  <w:p w:rsidR="0034256E" w:rsidRDefault="0034256E" w:rsidP="0034256E">
                    <w:pPr>
                      <w:pStyle w:val="2"/>
                      <w:rPr>
                        <w:b w:val="0"/>
                      </w:rPr>
                    </w:pPr>
                    <w:r>
                      <w:rPr>
                        <w:b w:val="0"/>
                      </w:rPr>
                      <w:t>A1</w:t>
                    </w:r>
                  </w:p>
                </w:txbxContent>
              </v:textbox>
            </v:shape>
            <v:shape id="_x0000_s2047" type="#_x0000_t202" style="position:absolute;left:8470;top:6003;width:430;height:302" filled="f" stroked="f">
              <v:textbox style="mso-next-textbox:#_x0000_s2047" inset="0,0,0,0">
                <w:txbxContent>
                  <w:p w:rsidR="0034256E" w:rsidRDefault="0034256E" w:rsidP="0034256E">
                    <w:pPr>
                      <w:pStyle w:val="1"/>
                      <w:rPr>
                        <w:sz w:val="28"/>
                      </w:rPr>
                    </w:pPr>
                    <w:r>
                      <w:rPr>
                        <w:sz w:val="28"/>
                      </w:rPr>
                      <w:t>A2</w:t>
                    </w:r>
                  </w:p>
                </w:txbxContent>
              </v:textbox>
            </v:shape>
            <v:shape id="_x0000_s2048" type="#_x0000_t202" style="position:absolute;left:8471;top:6353;width:460;height:287" filled="f" stroked="f">
              <v:textbox style="mso-next-textbox:#_x0000_s2048" inset="0,0,0,0">
                <w:txbxContent>
                  <w:p w:rsidR="0034256E" w:rsidRDefault="0034256E" w:rsidP="0034256E">
                    <w:pPr>
                      <w:pStyle w:val="a5"/>
                    </w:pPr>
                    <w:r>
                      <w:t>A4</w:t>
                    </w:r>
                  </w:p>
                </w:txbxContent>
              </v:textbox>
            </v:shape>
            <v:oval id="_x0000_s2049" style="position:absolute;left:9946;top:5896;width:79;height:79;rotation:90;flip:x" strokeweight="1pt">
              <o:lock v:ext="edit" aspectratio="t"/>
            </v:oval>
            <v:oval id="_x0000_s2050" style="position:absolute;left:9946;top:5641;width:79;height:79;rotation:90;flip:x" strokeweight="1pt">
              <o:lock v:ext="edit" aspectratio="t"/>
            </v:oval>
            <v:oval id="_x0000_s2051" style="position:absolute;left:9961;top:5386;width:79;height:79;rotation:90;flip:x" strokeweight="1pt">
              <o:lock v:ext="edit" aspectratio="t"/>
            </v:oval>
            <v:shape id="_x0000_s2052" type="#_x0000_t202" style="position:absolute;left:8042;top:6515;width:285;height:255" filled="f" stroked="f">
              <v:textbox style="mso-next-textbox:#_x0000_s2052" inset="0,0,0,0">
                <w:txbxContent>
                  <w:p w:rsidR="0034256E" w:rsidRDefault="0034256E" w:rsidP="0034256E">
                    <w:r>
                      <w:rPr>
                        <w:lang w:val="en-US"/>
                      </w:rPr>
                      <w:t>20</w:t>
                    </w:r>
                  </w:p>
                </w:txbxContent>
              </v:textbox>
            </v:shape>
            <v:shape id="_x0000_s2053" type="#_x0000_t202" style="position:absolute;left:8034;top:6201;width:285;height:270" filled="f" stroked="f">
              <v:textbox style="mso-next-textbox:#_x0000_s2053" inset="0,0,0,0">
                <w:txbxContent>
                  <w:p w:rsidR="0034256E" w:rsidRDefault="0034256E" w:rsidP="0034256E">
                    <w:r>
                      <w:rPr>
                        <w:lang w:val="en-US"/>
                      </w:rPr>
                      <w:t>21</w:t>
                    </w:r>
                  </w:p>
                </w:txbxContent>
              </v:textbox>
            </v:shape>
            <v:shape id="_x0000_s2054" type="#_x0000_t202" style="position:absolute;left:8043;top:5817;width:285;height:330" filled="f" stroked="f">
              <v:textbox style="mso-next-textbox:#_x0000_s2054" inset="0,0,0,0">
                <w:txbxContent>
                  <w:p w:rsidR="0034256E" w:rsidRDefault="0034256E" w:rsidP="0034256E">
                    <w:pPr>
                      <w:rPr>
                        <w:lang w:val="en-US"/>
                      </w:rPr>
                    </w:pPr>
                    <w:r>
                      <w:rPr>
                        <w:lang w:val="en-US"/>
                      </w:rPr>
                      <w:t>22</w:t>
                    </w:r>
                  </w:p>
                </w:txbxContent>
              </v:textbox>
            </v:shape>
            <v:shape id="_x0000_s2055" type="#_x0000_t202" style="position:absolute;left:8036;top:5470;width:285;height:277" filled="f" stroked="f">
              <v:textbox style="mso-next-textbox:#_x0000_s2055" inset="0,0,0,0">
                <w:txbxContent>
                  <w:p w:rsidR="0034256E" w:rsidRDefault="0034256E" w:rsidP="0034256E">
                    <w:pPr>
                      <w:rPr>
                        <w:lang w:val="en-US"/>
                      </w:rPr>
                    </w:pPr>
                    <w:r>
                      <w:rPr>
                        <w:lang w:val="en-US"/>
                      </w:rPr>
                      <w:t>23</w:t>
                    </w:r>
                  </w:p>
                </w:txbxContent>
              </v:textbox>
            </v:shape>
            <v:line id="_x0000_s2056" style="position:absolute;flip:x" from="7773,6504" to="8374,6505">
              <o:lock v:ext="edit" aspectratio="t"/>
            </v:line>
            <v:line id="_x0000_s2057" style="position:absolute;flip:x" from="7941,6838" to="8372,6839">
              <o:lock v:ext="edit" aspectratio="t"/>
            </v:line>
            <v:line id="_x0000_s2058" style="position:absolute;flip:x" from="7474,5791" to="8387,5793">
              <o:lock v:ext="edit" aspectratio="t"/>
            </v:line>
            <v:line id="_x0000_s2059" style="position:absolute;flip:x" from="7624,6141" to="8374,6143">
              <o:lock v:ext="edit" aspectratio="t"/>
            </v:line>
            <v:shape id="_x0000_s2060" type="#_x0000_t202" style="position:absolute;left:8473;top:6685;width:460;height:287" filled="f" stroked="f">
              <v:textbox style="mso-next-textbox:#_x0000_s2060" inset="0,0,0,0">
                <w:txbxContent>
                  <w:p w:rsidR="0034256E" w:rsidRDefault="0034256E" w:rsidP="0034256E">
                    <w:pPr>
                      <w:pStyle w:val="a5"/>
                    </w:pPr>
                    <w:r>
                      <w:t>A8</w:t>
                    </w:r>
                  </w:p>
                </w:txbxContent>
              </v:textbox>
            </v:shape>
            <v:line id="_x0000_s2061" style="position:absolute;flip:x" from="10034,7406" to="10409,7406">
              <o:lock v:ext="edit" aspectratio="t"/>
            </v:line>
            <v:shape id="_x0000_s2062" type="#_x0000_t202" style="position:absolute;left:10140;top:7135;width:300;height:269" filled="f" stroked="f">
              <v:textbox style="mso-next-textbox:#_x0000_s2062" inset="0,0,0,0">
                <w:txbxContent>
                  <w:p w:rsidR="0034256E" w:rsidRDefault="0034256E" w:rsidP="0034256E">
                    <w:pPr>
                      <w:rPr>
                        <w:lang w:val="en-US"/>
                      </w:rPr>
                    </w:pPr>
                    <w:r>
                      <w:rPr>
                        <w:lang w:val="en-US"/>
                      </w:rPr>
                      <w:t>29</w:t>
                    </w:r>
                  </w:p>
                </w:txbxContent>
              </v:textbox>
            </v:shape>
            <v:shape id="_x0000_s2063" type="#_x0000_t202" style="position:absolute;left:9450;top:7229;width:490;height:272" filled="f" stroked="f">
              <v:textbox style="mso-next-textbox:#_x0000_s2063" inset="0,0,0,0">
                <w:txbxContent>
                  <w:p w:rsidR="0034256E" w:rsidRDefault="0034256E" w:rsidP="0034256E">
                    <w:pPr>
                      <w:pStyle w:val="1"/>
                      <w:rPr>
                        <w:sz w:val="28"/>
                      </w:rPr>
                    </w:pPr>
                    <w:r>
                      <w:rPr>
                        <w:sz w:val="28"/>
                      </w:rPr>
                      <w:t>Y12</w:t>
                    </w:r>
                  </w:p>
                </w:txbxContent>
              </v:textbox>
            </v:shape>
            <v:line id="_x0000_s2064" style="position:absolute;flip:x" from="10034,7676" to="10409,7676">
              <o:lock v:ext="edit" aspectratio="t"/>
            </v:line>
            <v:shape id="_x0000_s2065" type="#_x0000_t202" style="position:absolute;left:10140;top:7405;width:300;height:269" filled="f" stroked="f">
              <v:textbox style="mso-next-textbox:#_x0000_s2065" inset="0,0,0,0">
                <w:txbxContent>
                  <w:p w:rsidR="0034256E" w:rsidRDefault="0034256E" w:rsidP="0034256E">
                    <w:pPr>
                      <w:rPr>
                        <w:lang w:val="en-US"/>
                      </w:rPr>
                    </w:pPr>
                    <w:r>
                      <w:rPr>
                        <w:lang w:val="en-US"/>
                      </w:rPr>
                      <w:t>30</w:t>
                    </w:r>
                  </w:p>
                </w:txbxContent>
              </v:textbox>
            </v:shape>
            <v:shape id="_x0000_s2066" type="#_x0000_t202" style="position:absolute;left:9450;top:7499;width:490;height:272" filled="f" stroked="f">
              <v:textbox style="mso-next-textbox:#_x0000_s2066" inset="0,0,0,0">
                <w:txbxContent>
                  <w:p w:rsidR="0034256E" w:rsidRDefault="0034256E" w:rsidP="0034256E">
                    <w:pPr>
                      <w:pStyle w:val="1"/>
                      <w:rPr>
                        <w:sz w:val="28"/>
                      </w:rPr>
                    </w:pPr>
                    <w:r>
                      <w:rPr>
                        <w:sz w:val="28"/>
                      </w:rPr>
                      <w:t>Y13</w:t>
                    </w:r>
                  </w:p>
                </w:txbxContent>
              </v:textbox>
            </v:shape>
            <v:oval id="_x0000_s2067" style="position:absolute;left:9963;top:7643;width:79;height:79;rotation:90;flip:x" strokeweight="1pt">
              <o:lock v:ext="edit" aspectratio="t"/>
            </v:oval>
            <v:line id="_x0000_s2068" style="position:absolute;flip:x" from="10034,7931" to="10409,7931">
              <o:lock v:ext="edit" aspectratio="t"/>
            </v:line>
            <v:shape id="_x0000_s2069" type="#_x0000_t202" style="position:absolute;left:10140;top:7660;width:300;height:269" filled="f" stroked="f">
              <v:textbox style="mso-next-textbox:#_x0000_s2069" inset="0,0,0,0">
                <w:txbxContent>
                  <w:p w:rsidR="0034256E" w:rsidRDefault="0034256E" w:rsidP="0034256E">
                    <w:pPr>
                      <w:rPr>
                        <w:lang w:val="en-US"/>
                      </w:rPr>
                    </w:pPr>
                    <w:r>
                      <w:rPr>
                        <w:lang w:val="en-US"/>
                      </w:rPr>
                      <w:t>31</w:t>
                    </w:r>
                  </w:p>
                </w:txbxContent>
              </v:textbox>
            </v:shape>
            <v:shape id="_x0000_s2070" type="#_x0000_t202" style="position:absolute;left:9452;top:7754;width:535;height:287" filled="f" stroked="f">
              <v:textbox style="mso-next-textbox:#_x0000_s2070" inset="0,0,0,0">
                <w:txbxContent>
                  <w:p w:rsidR="0034256E" w:rsidRDefault="0034256E" w:rsidP="0034256E">
                    <w:pPr>
                      <w:pStyle w:val="1"/>
                      <w:rPr>
                        <w:sz w:val="28"/>
                      </w:rPr>
                    </w:pPr>
                    <w:r>
                      <w:rPr>
                        <w:sz w:val="28"/>
                      </w:rPr>
                      <w:t>Y14</w:t>
                    </w:r>
                  </w:p>
                </w:txbxContent>
              </v:textbox>
            </v:shape>
            <v:oval id="_x0000_s2071" style="position:absolute;left:9963;top:7898;width:79;height:79;rotation:90;flip:x" strokeweight="1pt">
              <o:lock v:ext="edit" aspectratio="t"/>
            </v:oval>
            <v:oval id="_x0000_s2072" style="position:absolute;left:9963;top:7643;width:79;height:79;rotation:90;flip:x" strokeweight="1pt">
              <o:lock v:ext="edit" aspectratio="t"/>
            </v:oval>
            <v:line id="_x0000_s2073" style="position:absolute;flip:x" from="10034,8201" to="10409,8201">
              <o:lock v:ext="edit" aspectratio="t"/>
            </v:line>
            <v:shape id="_x0000_s2074" type="#_x0000_t202" style="position:absolute;left:10140;top:7930;width:300;height:269" filled="f" stroked="f">
              <v:textbox style="mso-next-textbox:#_x0000_s2074" inset="0,0,0,0">
                <w:txbxContent>
                  <w:p w:rsidR="0034256E" w:rsidRDefault="0034256E" w:rsidP="0034256E">
                    <w:pPr>
                      <w:rPr>
                        <w:lang w:val="en-US"/>
                      </w:rPr>
                    </w:pPr>
                    <w:r>
                      <w:rPr>
                        <w:lang w:val="en-US"/>
                      </w:rPr>
                      <w:t>32</w:t>
                    </w:r>
                  </w:p>
                </w:txbxContent>
              </v:textbox>
            </v:shape>
            <v:shape id="_x0000_s2075" type="#_x0000_t202" style="position:absolute;left:9450;top:8024;width:490;height:272" filled="f" stroked="f">
              <v:textbox style="mso-next-textbox:#_x0000_s2075" inset="0,0,0,0">
                <w:txbxContent>
                  <w:p w:rsidR="0034256E" w:rsidRDefault="0034256E" w:rsidP="0034256E">
                    <w:pPr>
                      <w:pStyle w:val="1"/>
                      <w:rPr>
                        <w:sz w:val="28"/>
                      </w:rPr>
                    </w:pPr>
                    <w:r>
                      <w:rPr>
                        <w:sz w:val="28"/>
                      </w:rPr>
                      <w:t>Y15</w:t>
                    </w:r>
                  </w:p>
                </w:txbxContent>
              </v:textbox>
            </v:shape>
            <v:oval id="_x0000_s2076" style="position:absolute;left:9963;top:8168;width:79;height:79;rotation:90;flip:x" strokeweight="1pt">
              <o:lock v:ext="edit" aspectratio="t"/>
            </v:oval>
            <v:oval id="_x0000_s2077" style="position:absolute;left:8331;top:7621;width:79;height:79;rotation:90;flip:x" strokeweight="1pt">
              <o:lock v:ext="edit" aspectratio="t"/>
            </v:oval>
            <v:oval id="_x0000_s2078" style="position:absolute;left:8331;top:8073;width:79;height:79;rotation:90;flip:x" strokeweight="1pt">
              <o:lock v:ext="edit" aspectratio="t"/>
            </v:oval>
            <v:line id="_x0000_s2079" style="position:absolute;flip:x" from="4056,6124" to="5303,6125">
              <o:lock v:ext="edit" aspectratio="t"/>
            </v:line>
            <v:line id="_x0000_s2080" style="position:absolute;flip:y" from="4932,4984" to="4932,5789">
              <v:stroke startarrow="oval" startarrowwidth="narrow" startarrowlength="short"/>
            </v:line>
            <v:line id="_x0000_s2081" style="position:absolute" from="7480,4983" to="7481,5788"/>
            <v:line id="_x0000_s2082" style="position:absolute" from="4932,4985" to="7466,4986">
              <o:lock v:ext="edit" aspectratio="t"/>
            </v:line>
            <v:line id="_x0000_s2083" style="position:absolute;flip:y" from="4781,4802" to="4781,6123">
              <v:stroke startarrow="oval" startarrowwidth="narrow" startarrowlength="short"/>
            </v:line>
            <v:line id="_x0000_s2084" style="position:absolute;flip:y" from="4630,4635" to="4630,6489">
              <v:stroke startarrow="oval" startarrowwidth="narrow" startarrowlength="short"/>
            </v:line>
            <v:line id="_x0000_s2085" style="position:absolute;flip:y" from="4480,4450" to="4480,6803">
              <v:stroke startarrow="oval" startarrowwidth="narrow" startarrowlength="short"/>
            </v:line>
            <v:line id="_x0000_s2086" style="position:absolute" from="4783,4801" to="7618,4801"/>
            <v:line id="_x0000_s2087" style="position:absolute" from="4631,4634" to="7766,4635"/>
            <v:line id="_x0000_s2088" style="position:absolute" from="4484,4450" to="7942,4450"/>
            <v:line id="_x0000_s2089" style="position:absolute" from="7619,4801" to="7619,6141"/>
            <v:line id="_x0000_s2090" style="position:absolute" from="7771,4633" to="7771,6504"/>
            <v:line id="_x0000_s2091" style="position:absolute" from="7952,4449" to="7952,6826"/>
            <v:shape id="_x0000_s2092" type="#_x0000_t202" style="position:absolute;left:4092;top:5486;width:370;height:287" filled="f" stroked="f">
              <v:textbox style="mso-next-textbox:#_x0000_s2092" inset="0,0,0,0">
                <w:txbxContent>
                  <w:p w:rsidR="0034256E" w:rsidRDefault="0034256E" w:rsidP="0034256E">
                    <w:pPr>
                      <w:pStyle w:val="2"/>
                      <w:rPr>
                        <w:b w:val="0"/>
                        <w:lang w:val="en-US"/>
                      </w:rPr>
                    </w:pPr>
                    <w:r>
                      <w:rPr>
                        <w:b w:val="0"/>
                      </w:rPr>
                      <w:t>A0</w:t>
                    </w:r>
                  </w:p>
                </w:txbxContent>
              </v:textbox>
            </v:shape>
            <v:shape id="_x0000_s2093" type="#_x0000_t202" style="position:absolute;left:4093;top:5838;width:370;height:287" filled="f" stroked="f">
              <v:textbox style="mso-next-textbox:#_x0000_s2093" inset="0,0,0,0">
                <w:txbxContent>
                  <w:p w:rsidR="0034256E" w:rsidRDefault="0034256E" w:rsidP="0034256E">
                    <w:pPr>
                      <w:pStyle w:val="2"/>
                      <w:rPr>
                        <w:b w:val="0"/>
                        <w:lang w:val="en-US"/>
                      </w:rPr>
                    </w:pPr>
                    <w:r>
                      <w:rPr>
                        <w:b w:val="0"/>
                      </w:rPr>
                      <w:t>A1</w:t>
                    </w:r>
                  </w:p>
                </w:txbxContent>
              </v:textbox>
            </v:shape>
            <v:shape id="_x0000_s2094" type="#_x0000_t202" style="position:absolute;left:4077;top:6189;width:370;height:287" filled="f" stroked="f">
              <v:textbox style="mso-next-textbox:#_x0000_s2094" inset="0,0,0,0">
                <w:txbxContent>
                  <w:p w:rsidR="0034256E" w:rsidRDefault="0034256E" w:rsidP="0034256E">
                    <w:pPr>
                      <w:pStyle w:val="2"/>
                      <w:rPr>
                        <w:b w:val="0"/>
                        <w:lang w:val="en-US"/>
                      </w:rPr>
                    </w:pPr>
                    <w:r>
                      <w:rPr>
                        <w:b w:val="0"/>
                      </w:rPr>
                      <w:t>A2</w:t>
                    </w:r>
                  </w:p>
                </w:txbxContent>
              </v:textbox>
            </v:shape>
            <v:shape id="_x0000_s2095" type="#_x0000_t202" style="position:absolute;left:4061;top:6906;width:370;height:287" filled="f" stroked="f">
              <v:textbox style="mso-next-textbox:#_x0000_s2095" inset="0,0,0,0">
                <w:txbxContent>
                  <w:p w:rsidR="0034256E" w:rsidRDefault="0034256E" w:rsidP="0034256E">
                    <w:pPr>
                      <w:pStyle w:val="2"/>
                      <w:rPr>
                        <w:b w:val="0"/>
                        <w:lang w:val="en-US"/>
                      </w:rPr>
                    </w:pPr>
                    <w:r>
                      <w:rPr>
                        <w:b w:val="0"/>
                      </w:rPr>
                      <w:t>A4</w:t>
                    </w:r>
                  </w:p>
                </w:txbxContent>
              </v:textbox>
            </v:shape>
            <v:shape id="_x0000_s2096" type="#_x0000_t202" style="position:absolute;left:4075;top:6528;width:370;height:287" filled="f" stroked="f">
              <v:textbox style="mso-next-textbox:#_x0000_s2096" inset="0,0,0,0">
                <w:txbxContent>
                  <w:p w:rsidR="0034256E" w:rsidRDefault="0034256E" w:rsidP="0034256E">
                    <w:pPr>
                      <w:pStyle w:val="2"/>
                      <w:rPr>
                        <w:b w:val="0"/>
                        <w:lang w:val="en-US"/>
                      </w:rPr>
                    </w:pPr>
                    <w:r>
                      <w:rPr>
                        <w:b w:val="0"/>
                      </w:rPr>
                      <w:t>A3</w:t>
                    </w:r>
                  </w:p>
                </w:txbxContent>
              </v:textbox>
            </v:shape>
            <v:oval id="_x0000_s2097" style="position:absolute;left:9963;top:6164;width:79;height:79;rotation:90;flip:x" strokeweight="1pt">
              <o:lock v:ext="edit" aspectratio="t"/>
            </v:oval>
            <v:oval id="_x0000_s2098" style="position:absolute;left:9963;top:7375;width:79;height:79;rotation:90;flip:x" strokeweight="1pt">
              <o:lock v:ext="edit" aspectratio="t"/>
            </v:oval>
            <v:rect id="_x0000_s2099" style="position:absolute;left:4466;top:8290;width:420;height:590" strokeweight="1.5pt"/>
            <v:shape id="_x0000_s2100" type="#_x0000_t202" style="position:absolute;left:5914;top:5465;width:337;height:856" filled="f" stroked="f">
              <v:textbox style="layout-flow:vertical;mso-layout-flow-alt:bottom-to-top;mso-next-textbox:#_x0000_s2100" inset="0,0,0,0">
                <w:txbxContent>
                  <w:p w:rsidR="0034256E" w:rsidRDefault="0034256E" w:rsidP="0034256E">
                    <w:pPr>
                      <w:rPr>
                        <w:lang w:val="en-US"/>
                      </w:rPr>
                    </w:pPr>
                    <w:r>
                      <w:rPr>
                        <w:lang w:val="en-US"/>
                      </w:rPr>
                      <w:t xml:space="preserve">DМХ </w:t>
                    </w:r>
                  </w:p>
                </w:txbxContent>
              </v:textbox>
            </v:shape>
            <v:oval id="_x0000_s2101" style="position:absolute;left:6940;top:6130;width:79;height:79;rotation:90;flip:x" strokeweight="1pt">
              <o:lock v:ext="edit" aspectratio="t"/>
            </v:oval>
            <v:oval id="_x0000_s2102" style="position:absolute;left:6971;top:7358;width:79;height:79;rotation:90;flip:x" strokeweight="1pt">
              <o:lock v:ext="edit" aspectratio="t"/>
            </v:oval>
            <v:line id="_x0000_s2103" style="position:absolute" from="5102,7663" to="5102,8734">
              <v:stroke startarrow="oval" startarrowwidth="narrow" startarrowlength="short"/>
            </v:line>
            <v:line id="_x0000_s2104" style="position:absolute" from="4914,8566" to="7745,8566"/>
            <v:line id="_x0000_s2105" style="position:absolute" from="7945,8115" to="7945,8735"/>
            <v:oval id="_x0000_s2106" style="position:absolute;left:4875;top:8541;width:79;height:79;rotation:90;flip:x" strokeweight="1pt">
              <o:lock v:ext="edit" aspectratio="t"/>
            </v:oval>
            <v:shape id="_x0000_s2107" type="#_x0000_t202" style="position:absolute;left:8960;top:5398;width:337;height:856" filled="f" stroked="f">
              <v:textbox style="layout-flow:vertical;mso-layout-flow-alt:bottom-to-top;mso-next-textbox:#_x0000_s2107" inset="0,0,0,0">
                <w:txbxContent>
                  <w:p w:rsidR="0034256E" w:rsidRDefault="0034256E" w:rsidP="0034256E">
                    <w:pPr>
                      <w:rPr>
                        <w:lang w:val="en-US"/>
                      </w:rPr>
                    </w:pPr>
                    <w:r>
                      <w:rPr>
                        <w:lang w:val="en-US"/>
                      </w:rPr>
                      <w:t xml:space="preserve">DМХ </w:t>
                    </w:r>
                  </w:p>
                </w:txbxContent>
              </v:textbox>
            </v:shape>
            <v:line id="_x0000_s2108" style="position:absolute;flip:y" from="5102,8736" to="7948,8736"/>
            <v:line id="_x0000_s2109" style="position:absolute" from="7745,7663" to="7745,8567"/>
            <v:line id="_x0000_s2110" style="position:absolute" from="4265,7261" to="4265,8583">
              <v:stroke startarrow="oval" startarrowwidth="narrow" startarrowlength="short"/>
            </v:line>
            <v:line id="_x0000_s2111" style="position:absolute" from="4262,8584" to="4446,8584"/>
            <v:shape id="_x0000_s2112" type="#_x0000_t202" style="position:absolute;left:4561;top:8304;width:180;height:270" filled="f" stroked="f">
              <v:textbox style="mso-next-textbox:#_x0000_s2112" inset="0,0,0,0">
                <w:txbxContent>
                  <w:p w:rsidR="0034256E" w:rsidRDefault="0034256E" w:rsidP="0034256E">
                    <w:pPr>
                      <w:rPr>
                        <w:lang w:val="en-US"/>
                      </w:rPr>
                    </w:pPr>
                    <w:r>
                      <w:rPr>
                        <w:lang w:val="en-US"/>
                      </w:rPr>
                      <w:t>1</w:t>
                    </w:r>
                  </w:p>
                </w:txbxContent>
              </v:textbox>
            </v:shape>
            <v:shape id="_x0000_s2113" type="#_x0000_t202" style="position:absolute;left:4379;top:7325;width:370;height:287" filled="f" stroked="f">
              <v:textbox style="mso-next-textbox:#_x0000_s2113" inset="0,0,0,0">
                <w:txbxContent>
                  <w:p w:rsidR="0034256E" w:rsidRDefault="0034256E" w:rsidP="0034256E">
                    <w:pPr>
                      <w:pStyle w:val="2"/>
                      <w:rPr>
                        <w:b w:val="0"/>
                        <w:lang w:val="en-US"/>
                      </w:rPr>
                    </w:pPr>
                    <w:r>
                      <w:rPr>
                        <w:b w:val="0"/>
                        <w:lang w:val="en-US"/>
                      </w:rPr>
                      <w:t>V</w:t>
                    </w:r>
                  </w:p>
                </w:txbxContent>
              </v:textbox>
            </v:shape>
            <v:line id="_x0000_s2114" style="position:absolute;flip:x" from="10273,6305" to="10273,7074" strokeweight="1.5pt">
              <v:stroke dashstyle="1 1"/>
            </v:line>
            <v:line id="_x0000_s2115" style="position:absolute;flip:x" from="4056,6124" to="5303,6125">
              <o:lock v:ext="edit" aspectratio="t"/>
            </v:line>
            <v:line id="_x0000_s2116" style="position:absolute;flip:x" from="4039,6493" to="5286,6494">
              <o:lock v:ext="edit" aspectratio="t"/>
            </v:line>
            <v:line id="_x0000_s2117" style="position:absolute;flip:x" from="4055,6795" to="5302,6796">
              <o:lock v:ext="edit" aspectratio="t"/>
            </v:line>
            <v:shape id="_x0000_s2118" type="#_x0000_t202" style="position:absolute;left:8507;top:7527;width:402;height:456" filled="f" stroked="f">
              <v:textbox style="mso-next-textbox:#_x0000_s2118" inset="0,0,0,0">
                <w:txbxContent>
                  <w:p w:rsidR="0034256E" w:rsidRDefault="0034256E" w:rsidP="0034256E">
                    <w:pPr>
                      <w:rPr>
                        <w:lang w:val="en-US"/>
                      </w:rPr>
                    </w:pPr>
                    <w:r>
                      <w:rPr>
                        <w:lang w:val="en-US"/>
                      </w:rPr>
                      <w:t>V0</w:t>
                    </w:r>
                  </w:p>
                </w:txbxContent>
              </v:textbox>
            </v:shape>
            <v:shape id="_x0000_s2119" type="#_x0000_t202" style="position:absolute;left:5427;top:7109;width:402;height:456" filled="f" stroked="f">
              <v:textbox style="mso-next-textbox:#_x0000_s2119" inset="0,0,0,0">
                <w:txbxContent>
                  <w:p w:rsidR="0034256E" w:rsidRDefault="0034256E" w:rsidP="0034256E">
                    <w:pPr>
                      <w:rPr>
                        <w:lang w:val="en-US"/>
                      </w:rPr>
                    </w:pPr>
                    <w:r>
                      <w:rPr>
                        <w:lang w:val="en-US"/>
                      </w:rPr>
                      <w:t>V0</w:t>
                    </w:r>
                  </w:p>
                </w:txbxContent>
              </v:textbox>
            </v:shape>
            <v:shape id="_x0000_s2120" type="#_x0000_t202" style="position:absolute;left:8490;top:7930;width:402;height:407" filled="f" stroked="f">
              <v:textbox style="mso-next-textbox:#_x0000_s2120" inset="0,0,0,0">
                <w:txbxContent>
                  <w:p w:rsidR="0034256E" w:rsidRDefault="0034256E" w:rsidP="0034256E">
                    <w:pPr>
                      <w:rPr>
                        <w:lang w:val="en-US"/>
                      </w:rPr>
                    </w:pPr>
                    <w:r>
                      <w:rPr>
                        <w:lang w:val="en-US"/>
                      </w:rPr>
                      <w:t>V1</w:t>
                    </w:r>
                  </w:p>
                </w:txbxContent>
              </v:textbox>
            </v:shape>
            <v:shape id="_x0000_s2121" type="#_x0000_t202" style="position:absolute;left:5426;top:7512;width:402;height:407" filled="f" stroked="f">
              <v:textbox style="mso-next-textbox:#_x0000_s2121" inset="0,0,0,0">
                <w:txbxContent>
                  <w:p w:rsidR="0034256E" w:rsidRDefault="0034256E" w:rsidP="0034256E">
                    <w:pPr>
                      <w:rPr>
                        <w:lang w:val="en-US"/>
                      </w:rPr>
                    </w:pPr>
                    <w:r>
                      <w:rPr>
                        <w:lang w:val="en-US"/>
                      </w:rPr>
                      <w:t>V1</w:t>
                    </w:r>
                  </w:p>
                </w:txbxContent>
              </v:textbox>
            </v:shape>
            <v:shape id="_x0000_s2122" type="#_x0000_t202" style="position:absolute;left:1392;top:7756;width:285;height:240" filled="f" stroked="f">
              <v:textbox style="mso-next-textbox:#_x0000_s2122" inset="0,0,0,0">
                <w:txbxContent>
                  <w:p w:rsidR="0034256E" w:rsidRDefault="0034256E" w:rsidP="0034256E">
                    <w:r>
                      <w:rPr>
                        <w:lang w:val="en-US"/>
                      </w:rPr>
                      <w:t>19</w:t>
                    </w:r>
                  </w:p>
                </w:txbxContent>
              </v:textbox>
            </v:shape>
            <v:line id="_x0000_s2123" style="position:absolute;flip:x" from="1407,8091" to="1782,8091">
              <o:lock v:ext="edit" aspectratio="t"/>
            </v:line>
            <v:line id="_x0000_s2124" style="position:absolute;flip:x" from="1391,8681" to="1766,8681">
              <o:lock v:ext="edit" aspectratio="t"/>
            </v:line>
            <v:shape id="_x0000_s2125" type="#_x0000_t202" style="position:absolute;left:2948;top:4649;width:445;height:272" filled="f" stroked="f">
              <v:textbox style="mso-next-textbox:#_x0000_s2125" inset="0,0,0,0">
                <w:txbxContent>
                  <w:p w:rsidR="0034256E" w:rsidRDefault="0034256E" w:rsidP="0034256E">
                    <w:pPr>
                      <w:pStyle w:val="1"/>
                      <w:rPr>
                        <w:sz w:val="28"/>
                      </w:rPr>
                    </w:pPr>
                    <w:r>
                      <w:rPr>
                        <w:sz w:val="28"/>
                      </w:rPr>
                      <w:t>Y0</w:t>
                    </w:r>
                  </w:p>
                </w:txbxContent>
              </v:textbox>
            </v:shape>
            <v:rect id="_x0000_s2126" style="position:absolute;left:1798;top:4579;width:1696;height:4416" filled="f" strokeweight="1.5pt"/>
            <v:shape id="_x0000_s2127" type="#_x0000_t202" style="position:absolute;left:3726;top:4806;width:180;height:285" filled="f" stroked="f">
              <v:textbox style="mso-next-textbox:#_x0000_s2127" inset="0,0,0,0">
                <w:txbxContent>
                  <w:p w:rsidR="0034256E" w:rsidRDefault="0034256E" w:rsidP="0034256E">
                    <w:r>
                      <w:rPr>
                        <w:lang w:val="en-US"/>
                      </w:rPr>
                      <w:t>2</w:t>
                    </w:r>
                  </w:p>
                </w:txbxContent>
              </v:textbox>
            </v:shape>
            <v:shape id="_x0000_s2128" type="#_x0000_t202" style="position:absolute;left:3719;top:4554;width:180;height:270" filled="f" stroked="f">
              <v:textbox style="mso-next-textbox:#_x0000_s2128" inset="0,0,0,0">
                <w:txbxContent>
                  <w:p w:rsidR="0034256E" w:rsidRDefault="0034256E" w:rsidP="0034256E">
                    <w:pPr>
                      <w:rPr>
                        <w:lang w:val="en-US"/>
                      </w:rPr>
                    </w:pPr>
                    <w:r>
                      <w:rPr>
                        <w:lang w:val="en-US"/>
                      </w:rPr>
                      <w:t>1</w:t>
                    </w:r>
                  </w:p>
                </w:txbxContent>
              </v:textbox>
            </v:shape>
            <v:group id="_x0000_s2129" style="position:absolute;left:3522;top:4823;width:376;height:758" coordorigin="4005,1230" coordsize="376,713">
              <o:lock v:ext="edit" aspectratio="t"/>
              <v:group id="_x0000_s2130" style="position:absolute;left:4005;top:1230;width:375;height:240" coordorigin="6510,2100" coordsize="375,240">
                <o:lock v:ext="edit" aspectratio="t"/>
                <v:line id="_x0000_s2131" style="position:absolute;flip:x" from="6510,2100" to="6885,2100">
                  <o:lock v:ext="edit" aspectratio="t"/>
                </v:line>
                <v:line id="_x0000_s2132" style="position:absolute;flip:x" from="6510,2340" to="6885,2340">
                  <o:lock v:ext="edit" aspectratio="t"/>
                </v:line>
              </v:group>
              <v:group id="_x0000_s2133" style="position:absolute;left:4006;top:1703;width:375;height:240" coordorigin="6510,2100" coordsize="375,240">
                <o:lock v:ext="edit" aspectratio="t"/>
                <v:line id="_x0000_s2134" style="position:absolute;flip:x" from="6510,2100" to="6885,2100">
                  <o:lock v:ext="edit" aspectratio="t"/>
                </v:line>
                <v:line id="_x0000_s2135" style="position:absolute;flip:x" from="6510,2340" to="6885,2340">
                  <o:lock v:ext="edit" aspectratio="t"/>
                </v:line>
              </v:group>
            </v:group>
            <v:shape id="_x0000_s2136" type="#_x0000_t202" style="position:absolute;left:3734;top:5055;width:195;height:269" filled="f" stroked="f">
              <v:textbox style="mso-next-textbox:#_x0000_s2136" inset="0,0,0,0">
                <w:txbxContent>
                  <w:p w:rsidR="0034256E" w:rsidRDefault="0034256E" w:rsidP="0034256E">
                    <w:pPr>
                      <w:rPr>
                        <w:lang w:val="en-US"/>
                      </w:rPr>
                    </w:pPr>
                    <w:r>
                      <w:rPr>
                        <w:lang w:val="en-US"/>
                      </w:rPr>
                      <w:t>3</w:t>
                    </w:r>
                  </w:p>
                </w:txbxContent>
              </v:textbox>
            </v:shape>
            <v:shape id="_x0000_s2137" type="#_x0000_t202" style="position:absolute;left:3741;top:5302;width:165;height:255" filled="f" stroked="f">
              <v:textbox style="mso-next-textbox:#_x0000_s2137" inset="0,0,0,0">
                <w:txbxContent>
                  <w:p w:rsidR="0034256E" w:rsidRDefault="0034256E" w:rsidP="0034256E">
                    <w:pPr>
                      <w:rPr>
                        <w:lang w:val="en-US"/>
                      </w:rPr>
                    </w:pPr>
                    <w:r>
                      <w:rPr>
                        <w:lang w:val="en-US"/>
                      </w:rPr>
                      <w:t>4</w:t>
                    </w:r>
                  </w:p>
                </w:txbxContent>
              </v:textbox>
            </v:shape>
            <v:shape id="_x0000_s2138" type="#_x0000_t202" style="position:absolute;left:3753;top:5556;width:177;height:262" filled="f" stroked="f">
              <v:textbox style="mso-next-textbox:#_x0000_s2138" inset="0,0,0,0">
                <w:txbxContent>
                  <w:p w:rsidR="0034256E" w:rsidRDefault="0034256E" w:rsidP="0034256E">
                    <w:pPr>
                      <w:rPr>
                        <w:lang w:val="en-US"/>
                      </w:rPr>
                    </w:pPr>
                    <w:r>
                      <w:rPr>
                        <w:lang w:val="en-US"/>
                      </w:rPr>
                      <w:t>5`</w:t>
                    </w:r>
                  </w:p>
                </w:txbxContent>
              </v:textbox>
            </v:shape>
            <v:shape id="_x0000_s2139" type="#_x0000_t202" style="position:absolute;left:3747;top:6061;width:204;height:233" filled="f" stroked="f">
              <v:textbox style="mso-next-textbox:#_x0000_s2139" inset="0,0,0,0">
                <w:txbxContent>
                  <w:p w:rsidR="0034256E" w:rsidRDefault="0034256E" w:rsidP="0034256E">
                    <w:pPr>
                      <w:rPr>
                        <w:lang w:val="en-US"/>
                      </w:rPr>
                    </w:pPr>
                    <w:r>
                      <w:rPr>
                        <w:lang w:val="en-US"/>
                      </w:rPr>
                      <w:t>7</w:t>
                    </w:r>
                  </w:p>
                </w:txbxContent>
              </v:textbox>
            </v:shape>
            <v:shape id="_x0000_s2140" type="#_x0000_t202" style="position:absolute;left:3726;top:6306;width:210;height:270" filled="f" stroked="f">
              <v:textbox style="mso-next-textbox:#_x0000_s2140" inset="0,0,0,0">
                <w:txbxContent>
                  <w:p w:rsidR="0034256E" w:rsidRDefault="0034256E" w:rsidP="0034256E">
                    <w:pPr>
                      <w:rPr>
                        <w:lang w:val="en-US"/>
                      </w:rPr>
                    </w:pPr>
                    <w:r>
                      <w:rPr>
                        <w:lang w:val="en-US"/>
                      </w:rPr>
                      <w:t>8</w:t>
                    </w:r>
                  </w:p>
                </w:txbxContent>
              </v:textbox>
            </v:shape>
            <v:group id="_x0000_s2141" style="position:absolute;left:3507;top:5827;width:386;height:762" coordorigin="4005,1230" coordsize="376,713">
              <o:lock v:ext="edit" aspectratio="t"/>
              <v:group id="_x0000_s2142" style="position:absolute;left:4005;top:1230;width:375;height:240" coordorigin="6510,2100" coordsize="375,240">
                <o:lock v:ext="edit" aspectratio="t"/>
                <v:line id="_x0000_s2143" style="position:absolute;flip:x" from="6510,2100" to="6885,2100">
                  <o:lock v:ext="edit" aspectratio="t"/>
                </v:line>
                <v:line id="_x0000_s2144" style="position:absolute;flip:x" from="6510,2340" to="6885,2340">
                  <o:lock v:ext="edit" aspectratio="t"/>
                </v:line>
              </v:group>
              <v:group id="_x0000_s2145" style="position:absolute;left:4006;top:1703;width:375;height:240" coordorigin="6510,2100" coordsize="375,240">
                <o:lock v:ext="edit" aspectratio="t"/>
                <v:line id="_x0000_s2146" style="position:absolute;flip:x" from="6510,2100" to="6885,2100">
                  <o:lock v:ext="edit" aspectratio="t"/>
                </v:line>
                <v:line id="_x0000_s2147" style="position:absolute;flip:x" from="6510,2340" to="6885,2340">
                  <o:lock v:ext="edit" aspectratio="t"/>
                </v:line>
              </v:group>
            </v:group>
            <v:shape id="_x0000_s2148" type="#_x0000_t202" style="position:absolute;left:2079;top:4214;width:1321;height:300" filled="f" stroked="f">
              <v:textbox style="mso-next-textbox:#_x0000_s2148" inset="0,0,0,0">
                <w:txbxContent>
                  <w:p w:rsidR="0034256E" w:rsidRDefault="0034256E" w:rsidP="0034256E">
                    <w:pPr>
                      <w:rPr>
                        <w:lang w:val="en-US"/>
                      </w:rPr>
                    </w:pPr>
                    <w:r>
                      <w:rPr>
                        <w:lang w:val="en-US"/>
                      </w:rPr>
                      <w:t>К55</w:t>
                    </w:r>
                    <w:r>
                      <w:t>5ИД</w:t>
                    </w:r>
                    <w:r>
                      <w:rPr>
                        <w:lang w:val="en-US"/>
                      </w:rPr>
                      <w:t>19</w:t>
                    </w:r>
                  </w:p>
                </w:txbxContent>
              </v:textbox>
            </v:shape>
            <v:line id="_x0000_s2149" style="position:absolute;flip:y" from="2304,4555" to="2304,9001" strokeweight="1.5pt"/>
            <v:line id="_x0000_s2150" style="position:absolute;flip:y" from="2866,4572" to="2866,9001" strokeweight="1.5pt"/>
            <v:shape id="_x0000_s2151" type="#_x0000_t202" style="position:absolute;left:3750;top:5806;width:189;height:263" filled="f" stroked="f">
              <v:textbox style="mso-next-textbox:#_x0000_s2151" inset="0,0,0,0">
                <w:txbxContent>
                  <w:p w:rsidR="0034256E" w:rsidRDefault="0034256E" w:rsidP="0034256E">
                    <w:pPr>
                      <w:rPr>
                        <w:lang w:val="en-US"/>
                      </w:rPr>
                    </w:pPr>
                    <w:r>
                      <w:rPr>
                        <w:lang w:val="en-US"/>
                      </w:rPr>
                      <w:t>6</w:t>
                    </w:r>
                  </w:p>
                </w:txbxContent>
              </v:textbox>
            </v:shape>
            <v:shape id="_x0000_s2152" type="#_x0000_t202" style="position:absolute;left:2948;top:6179;width:385;height:257" filled="f" stroked="f">
              <v:textbox style="mso-next-textbox:#_x0000_s2152" inset="0,0,0,0">
                <w:txbxContent>
                  <w:p w:rsidR="0034256E" w:rsidRDefault="0034256E" w:rsidP="0034256E">
                    <w:pPr>
                      <w:pStyle w:val="1"/>
                      <w:rPr>
                        <w:sz w:val="28"/>
                      </w:rPr>
                    </w:pPr>
                    <w:r>
                      <w:rPr>
                        <w:sz w:val="28"/>
                      </w:rPr>
                      <w:t>Y6</w:t>
                    </w:r>
                  </w:p>
                </w:txbxContent>
              </v:textbox>
            </v:shape>
            <v:shape id="_x0000_s2153" type="#_x0000_t202" style="position:absolute;left:2948;top:6419;width:400;height:287" filled="f" stroked="f">
              <v:textbox style="mso-next-textbox:#_x0000_s2153" inset="0,0,0,0">
                <w:txbxContent>
                  <w:p w:rsidR="0034256E" w:rsidRDefault="0034256E" w:rsidP="0034256E">
                    <w:pPr>
                      <w:pStyle w:val="1"/>
                      <w:rPr>
                        <w:sz w:val="24"/>
                      </w:rPr>
                    </w:pPr>
                    <w:r>
                      <w:rPr>
                        <w:sz w:val="24"/>
                      </w:rPr>
                      <w:t>Y7</w:t>
                    </w:r>
                  </w:p>
                </w:txbxContent>
              </v:textbox>
            </v:shape>
            <v:shape id="_x0000_s2154" type="#_x0000_t202" style="position:absolute;left:2948;top:5389;width:415;height:302" filled="f" stroked="f">
              <v:textbox style="mso-next-textbox:#_x0000_s2154" inset="0,0,0,0">
                <w:txbxContent>
                  <w:p w:rsidR="0034256E" w:rsidRDefault="0034256E" w:rsidP="0034256E">
                    <w:pPr>
                      <w:pStyle w:val="1"/>
                      <w:rPr>
                        <w:sz w:val="28"/>
                      </w:rPr>
                    </w:pPr>
                    <w:r>
                      <w:rPr>
                        <w:sz w:val="28"/>
                      </w:rPr>
                      <w:t>Y3</w:t>
                    </w:r>
                  </w:p>
                </w:txbxContent>
              </v:textbox>
            </v:shape>
            <v:shape id="_x0000_s2155" type="#_x0000_t202" style="position:absolute;left:2948;top:5649;width:445;height:272" filled="f" stroked="f">
              <v:textbox style="mso-next-textbox:#_x0000_s2155" inset="0,0,0,0">
                <w:txbxContent>
                  <w:p w:rsidR="0034256E" w:rsidRDefault="0034256E" w:rsidP="0034256E">
                    <w:pPr>
                      <w:pStyle w:val="1"/>
                      <w:rPr>
                        <w:sz w:val="28"/>
                      </w:rPr>
                    </w:pPr>
                    <w:r>
                      <w:rPr>
                        <w:sz w:val="28"/>
                      </w:rPr>
                      <w:t>Y4</w:t>
                    </w:r>
                  </w:p>
                </w:txbxContent>
              </v:textbox>
            </v:shape>
            <v:shape id="_x0000_s2156" type="#_x0000_t202" style="position:absolute;left:2948;top:5899;width:415;height:272" filled="f" stroked="f">
              <v:textbox style="mso-next-textbox:#_x0000_s2156" inset="0,0,0,0">
                <w:txbxContent>
                  <w:p w:rsidR="0034256E" w:rsidRDefault="0034256E" w:rsidP="0034256E">
                    <w:pPr>
                      <w:pStyle w:val="1"/>
                      <w:rPr>
                        <w:sz w:val="28"/>
                      </w:rPr>
                    </w:pPr>
                    <w:r>
                      <w:rPr>
                        <w:sz w:val="28"/>
                      </w:rPr>
                      <w:t>Y5</w:t>
                    </w:r>
                  </w:p>
                </w:txbxContent>
              </v:textbox>
            </v:shape>
            <v:shape id="_x0000_s2157" type="#_x0000_t202" style="position:absolute;left:2948;top:4899;width:370;height:242" filled="f" stroked="f">
              <v:textbox style="mso-next-textbox:#_x0000_s2157" inset="0,0,0,0">
                <w:txbxContent>
                  <w:p w:rsidR="0034256E" w:rsidRDefault="0034256E" w:rsidP="0034256E">
                    <w:pPr>
                      <w:pStyle w:val="1"/>
                      <w:rPr>
                        <w:sz w:val="28"/>
                      </w:rPr>
                    </w:pPr>
                    <w:r>
                      <w:rPr>
                        <w:sz w:val="28"/>
                      </w:rPr>
                      <w:t>Y1</w:t>
                    </w:r>
                  </w:p>
                </w:txbxContent>
              </v:textbox>
            </v:shape>
            <v:shape id="_x0000_s2158" type="#_x0000_t202" style="position:absolute;left:2941;top:5149;width:385;height:272" filled="f" stroked="f">
              <v:textbox style="mso-next-textbox:#_x0000_s2158" inset="0,0,0,0">
                <w:txbxContent>
                  <w:p w:rsidR="0034256E" w:rsidRDefault="0034256E" w:rsidP="0034256E">
                    <w:pPr>
                      <w:pStyle w:val="1"/>
                      <w:rPr>
                        <w:sz w:val="28"/>
                      </w:rPr>
                    </w:pPr>
                    <w:r>
                      <w:rPr>
                        <w:sz w:val="28"/>
                      </w:rPr>
                      <w:t>Y2</w:t>
                    </w:r>
                  </w:p>
                </w:txbxContent>
              </v:textbox>
            </v:shape>
            <v:shape id="_x0000_s2159" type="#_x0000_t202" style="position:absolute;left:1875;top:4983;width:370;height:287" filled="f" stroked="f">
              <v:textbox style="mso-next-textbox:#_x0000_s2159" inset="0,0,0,0">
                <w:txbxContent>
                  <w:p w:rsidR="0034256E" w:rsidRDefault="0034256E" w:rsidP="0034256E">
                    <w:pPr>
                      <w:pStyle w:val="2"/>
                      <w:rPr>
                        <w:b w:val="0"/>
                      </w:rPr>
                    </w:pPr>
                    <w:r>
                      <w:rPr>
                        <w:b w:val="0"/>
                      </w:rPr>
                      <w:t>A1</w:t>
                    </w:r>
                  </w:p>
                </w:txbxContent>
              </v:textbox>
            </v:shape>
            <v:shape id="_x0000_s2160" type="#_x0000_t202" style="position:absolute;left:2397;top:4862;width:337;height:856" filled="f" stroked="f">
              <v:textbox style="layout-flow:vertical;mso-layout-flow-alt:bottom-to-top;mso-next-textbox:#_x0000_s2160" inset="0,0,0,0">
                <w:txbxContent>
                  <w:p w:rsidR="0034256E" w:rsidRDefault="0034256E" w:rsidP="0034256E">
                    <w:pPr>
                      <w:rPr>
                        <w:lang w:val="en-US"/>
                      </w:rPr>
                    </w:pPr>
                    <w:r>
                      <w:rPr>
                        <w:lang w:val="en-US"/>
                      </w:rPr>
                      <w:t xml:space="preserve">DМХ </w:t>
                    </w:r>
                  </w:p>
                </w:txbxContent>
              </v:textbox>
            </v:shape>
            <v:shape id="_x0000_s2161" type="#_x0000_t202" style="position:absolute;left:1874;top:5638;width:430;height:302" filled="f" stroked="f">
              <v:textbox style="mso-next-textbox:#_x0000_s2161" inset="0,0,0,0">
                <w:txbxContent>
                  <w:p w:rsidR="0034256E" w:rsidRDefault="0034256E" w:rsidP="0034256E">
                    <w:pPr>
                      <w:pStyle w:val="1"/>
                      <w:rPr>
                        <w:sz w:val="28"/>
                      </w:rPr>
                    </w:pPr>
                    <w:r>
                      <w:rPr>
                        <w:sz w:val="28"/>
                      </w:rPr>
                      <w:t>A2</w:t>
                    </w:r>
                  </w:p>
                </w:txbxContent>
              </v:textbox>
            </v:shape>
            <v:shape id="_x0000_s2162" type="#_x0000_t202" style="position:absolute;left:1875;top:6413;width:460;height:287" filled="f" stroked="f">
              <v:textbox style="mso-next-textbox:#_x0000_s2162" inset="0,0,0,0">
                <w:txbxContent>
                  <w:p w:rsidR="0034256E" w:rsidRDefault="0034256E" w:rsidP="0034256E">
                    <w:pPr>
                      <w:pStyle w:val="a5"/>
                    </w:pPr>
                    <w:r>
                      <w:t>A4</w:t>
                    </w:r>
                  </w:p>
                </w:txbxContent>
              </v:textbox>
            </v:shape>
            <v:oval id="_x0000_s2163" style="position:absolute;left:3452;top:6553;width:79;height:79;rotation:90;flip:x" strokeweight="1pt">
              <o:lock v:ext="edit" aspectratio="t"/>
            </v:oval>
            <v:oval id="_x0000_s2164" style="position:absolute;left:3452;top:6283;width:79;height:79;rotation:90;flip:x" strokeweight="1pt">
              <o:lock v:ext="edit" aspectratio="t"/>
            </v:oval>
            <v:oval id="_x0000_s2165" style="position:absolute;left:3452;top:6028;width:79;height:79;rotation:90;flip:x" strokeweight="1pt">
              <o:lock v:ext="edit" aspectratio="t"/>
            </v:oval>
            <v:oval id="_x0000_s2166" style="position:absolute;left:3452;top:5788;width:79;height:79;rotation:90;flip:x" strokeweight="1pt">
              <o:lock v:ext="edit" aspectratio="t"/>
            </v:oval>
            <v:oval id="_x0000_s2167" style="position:absolute;left:3452;top:5293;width:79;height:79;rotation:90;flip:x" strokeweight="1pt">
              <o:lock v:ext="edit" aspectratio="t"/>
            </v:oval>
            <v:oval id="_x0000_s2168" style="position:absolute;left:3467;top:5548;width:79;height:79;rotation:90;flip:x" strokeweight="1pt">
              <o:lock v:ext="edit" aspectratio="t"/>
            </v:oval>
            <v:oval id="_x0000_s2169" style="position:absolute;left:3452;top:5038;width:79;height:79;rotation:90;flip:x" strokeweight="1pt">
              <o:lock v:ext="edit" aspectratio="t"/>
            </v:oval>
            <v:oval id="_x0000_s2170" style="position:absolute;left:3467;top:4783;width:79;height:79;rotation:90;flip:x" strokeweight="1pt">
              <o:lock v:ext="edit" aspectratio="t"/>
            </v:oval>
            <v:shape id="_x0000_s2171" type="#_x0000_t202" style="position:absolute;left:1378;top:7051;width:285;height:255" filled="f" stroked="f">
              <v:textbox style="mso-next-textbox:#_x0000_s2171" inset="0,0,0,0">
                <w:txbxContent>
                  <w:p w:rsidR="0034256E" w:rsidRDefault="0034256E" w:rsidP="0034256E">
                    <w:r>
                      <w:rPr>
                        <w:lang w:val="en-US"/>
                      </w:rPr>
                      <w:t>20</w:t>
                    </w:r>
                  </w:p>
                </w:txbxContent>
              </v:textbox>
            </v:shape>
            <v:shape id="_x0000_s2172" type="#_x0000_t202" style="position:absolute;left:1387;top:6261;width:285;height:270" filled="f" stroked="f">
              <v:textbox style="mso-next-textbox:#_x0000_s2172" inset="0,0,0,0">
                <w:txbxContent>
                  <w:p w:rsidR="0034256E" w:rsidRDefault="0034256E" w:rsidP="0034256E">
                    <w:r>
                      <w:rPr>
                        <w:lang w:val="en-US"/>
                      </w:rPr>
                      <w:t>21</w:t>
                    </w:r>
                  </w:p>
                </w:txbxContent>
              </v:textbox>
            </v:shape>
            <v:shape id="_x0000_s2173" type="#_x0000_t202" style="position:absolute;left:1379;top:5469;width:285;height:330" filled="f" stroked="f">
              <v:textbox style="mso-next-textbox:#_x0000_s2173" inset="0,0,0,0">
                <w:txbxContent>
                  <w:p w:rsidR="0034256E" w:rsidRDefault="0034256E" w:rsidP="0034256E">
                    <w:pPr>
                      <w:rPr>
                        <w:lang w:val="en-US"/>
                      </w:rPr>
                    </w:pPr>
                    <w:r>
                      <w:rPr>
                        <w:lang w:val="en-US"/>
                      </w:rPr>
                      <w:t>22</w:t>
                    </w:r>
                  </w:p>
                </w:txbxContent>
              </v:textbox>
            </v:shape>
            <v:shape id="_x0000_s2174" type="#_x0000_t202" style="position:absolute;left:1389;top:4833;width:285;height:277" filled="f" stroked="f">
              <v:textbox style="mso-next-textbox:#_x0000_s2174" inset="0,0,0,0">
                <w:txbxContent>
                  <w:p w:rsidR="0034256E" w:rsidRDefault="0034256E" w:rsidP="0034256E">
                    <w:pPr>
                      <w:rPr>
                        <w:lang w:val="en-US"/>
                      </w:rPr>
                    </w:pPr>
                    <w:r>
                      <w:rPr>
                        <w:lang w:val="en-US"/>
                      </w:rPr>
                      <w:t>23</w:t>
                    </w:r>
                  </w:p>
                </w:txbxContent>
              </v:textbox>
            </v:shape>
            <v:line id="_x0000_s2175" style="position:absolute;flip:x" from="1395,6564" to="1770,6564">
              <o:lock v:ext="edit" aspectratio="t"/>
            </v:line>
            <v:line id="_x0000_s2176" style="position:absolute;flip:x" from="1395,7323" to="1770,7323">
              <o:lock v:ext="edit" aspectratio="t"/>
            </v:line>
            <v:line id="_x0000_s2177" style="position:absolute;flip:x" from="1413,5137" to="1788,5137">
              <o:lock v:ext="edit" aspectratio="t"/>
            </v:line>
            <v:line id="_x0000_s2178" style="position:absolute;flip:x" from="1395,5776" to="1770,5776">
              <o:lock v:ext="edit" aspectratio="t"/>
            </v:line>
            <v:shape id="_x0000_s2179" type="#_x0000_t202" style="position:absolute;left:3726;top:6576;width:180;height:240" filled="f" stroked="f">
              <v:textbox style="mso-next-textbox:#_x0000_s2179" inset="0,0,0,0">
                <w:txbxContent>
                  <w:p w:rsidR="0034256E" w:rsidRDefault="0034256E" w:rsidP="0034256E">
                    <w:r>
                      <w:rPr>
                        <w:lang w:val="en-US"/>
                      </w:rPr>
                      <w:t>9</w:t>
                    </w:r>
                  </w:p>
                </w:txbxContent>
              </v:textbox>
            </v:shape>
            <v:line id="_x0000_s2180" style="position:absolute;flip:x" from="3522,6848" to="3897,6848">
              <o:lock v:ext="edit" aspectratio="t"/>
            </v:line>
            <v:line id="_x0000_s2181" style="position:absolute;flip:x" from="3523,7096" to="3898,7096">
              <o:lock v:ext="edit" aspectratio="t"/>
            </v:line>
            <v:shape id="_x0000_s2182" type="#_x0000_t202" style="position:absolute;left:3629;top:6825;width:300;height:269" filled="f" stroked="f">
              <v:textbox style="mso-next-textbox:#_x0000_s2182" inset="0,0,0,0">
                <w:txbxContent>
                  <w:p w:rsidR="0034256E" w:rsidRDefault="0034256E" w:rsidP="0034256E">
                    <w:pPr>
                      <w:rPr>
                        <w:lang w:val="en-US"/>
                      </w:rPr>
                    </w:pPr>
                    <w:r>
                      <w:rPr>
                        <w:lang w:val="en-US"/>
                      </w:rPr>
                      <w:t>10</w:t>
                    </w:r>
                  </w:p>
                </w:txbxContent>
              </v:textbox>
            </v:shape>
            <v:shape id="_x0000_s2183" type="#_x0000_t202" style="position:absolute;left:2948;top:6669;width:370;height:242" filled="f" stroked="f">
              <v:textbox style="mso-next-textbox:#_x0000_s2183" inset="0,0,0,0">
                <w:txbxContent>
                  <w:p w:rsidR="0034256E" w:rsidRDefault="0034256E" w:rsidP="0034256E">
                    <w:pPr>
                      <w:pStyle w:val="1"/>
                      <w:rPr>
                        <w:sz w:val="28"/>
                      </w:rPr>
                    </w:pPr>
                    <w:r>
                      <w:rPr>
                        <w:sz w:val="28"/>
                      </w:rPr>
                      <w:t>Y8</w:t>
                    </w:r>
                  </w:p>
                </w:txbxContent>
              </v:textbox>
            </v:shape>
            <v:shape id="_x0000_s2184" type="#_x0000_t202" style="position:absolute;left:2941;top:6919;width:385;height:272" filled="f" stroked="f">
              <v:textbox style="mso-next-textbox:#_x0000_s2184" inset="0,0,0,0">
                <w:txbxContent>
                  <w:p w:rsidR="0034256E" w:rsidRDefault="0034256E" w:rsidP="0034256E">
                    <w:pPr>
                      <w:pStyle w:val="1"/>
                      <w:rPr>
                        <w:sz w:val="28"/>
                      </w:rPr>
                    </w:pPr>
                    <w:r>
                      <w:rPr>
                        <w:sz w:val="28"/>
                      </w:rPr>
                      <w:t>Y9</w:t>
                    </w:r>
                  </w:p>
                </w:txbxContent>
              </v:textbox>
            </v:shape>
            <v:oval id="_x0000_s2185" style="position:absolute;left:3452;top:7063;width:79;height:79;rotation:90;flip:x" strokeweight="1pt">
              <o:lock v:ext="edit" aspectratio="t"/>
            </v:oval>
            <v:oval id="_x0000_s2186" style="position:absolute;left:3452;top:6808;width:79;height:79;rotation:90;flip:x" strokeweight="1pt">
              <o:lock v:ext="edit" aspectratio="t"/>
            </v:oval>
            <v:shape id="_x0000_s2187" type="#_x0000_t202" style="position:absolute;left:1860;top:7153;width:460;height:287" filled="f" stroked="f">
              <v:textbox style="mso-next-textbox:#_x0000_s2187" inset="0,0,0,0">
                <w:txbxContent>
                  <w:p w:rsidR="0034256E" w:rsidRDefault="0034256E" w:rsidP="0034256E">
                    <w:pPr>
                      <w:pStyle w:val="a5"/>
                    </w:pPr>
                    <w:r>
                      <w:t>A8</w:t>
                    </w:r>
                  </w:p>
                </w:txbxContent>
              </v:textbox>
            </v:shape>
            <v:line id="_x0000_s2188" style="position:absolute;flip:x" from="3523,7366" to="3898,7366">
              <o:lock v:ext="edit" aspectratio="t"/>
            </v:line>
            <v:shape id="_x0000_s2189" type="#_x0000_t202" style="position:absolute;left:3629;top:7095;width:300;height:269" filled="f" stroked="f">
              <v:textbox style="mso-next-textbox:#_x0000_s2189" inset="0,0,0,0">
                <w:txbxContent>
                  <w:p w:rsidR="0034256E" w:rsidRDefault="0034256E" w:rsidP="0034256E">
                    <w:pPr>
                      <w:rPr>
                        <w:lang w:val="en-US"/>
                      </w:rPr>
                    </w:pPr>
                    <w:r>
                      <w:rPr>
                        <w:lang w:val="en-US"/>
                      </w:rPr>
                      <w:t>1</w:t>
                    </w:r>
                    <w:proofErr w:type="spellStart"/>
                    <w:r>
                      <w:t>1</w:t>
                    </w:r>
                    <w:proofErr w:type="spellEnd"/>
                  </w:p>
                </w:txbxContent>
              </v:textbox>
            </v:shape>
            <v:shape id="_x0000_s2190" type="#_x0000_t202" style="position:absolute;left:2956;top:7189;width:490;height:272" filled="f" stroked="f">
              <v:textbox style="mso-next-textbox:#_x0000_s2190" inset="0,0,0,0">
                <w:txbxContent>
                  <w:p w:rsidR="0034256E" w:rsidRDefault="0034256E" w:rsidP="0034256E">
                    <w:pPr>
                      <w:pStyle w:val="1"/>
                    </w:pPr>
                    <w:r>
                      <w:rPr>
                        <w:sz w:val="28"/>
                      </w:rPr>
                      <w:t>Y1</w:t>
                    </w:r>
                    <w:r>
                      <w:t>0</w:t>
                    </w:r>
                  </w:p>
                </w:txbxContent>
              </v:textbox>
            </v:shape>
            <v:oval id="_x0000_s2191" style="position:absolute;left:3452;top:7333;width:79;height:79;rotation:90;flip:x" strokeweight="1pt">
              <o:lock v:ext="edit" aspectratio="t"/>
            </v:oval>
            <v:line id="_x0000_s2192" style="position:absolute;flip:x" from="3523,7621" to="3898,7621">
              <o:lock v:ext="edit" aspectratio="t"/>
            </v:line>
            <v:shape id="_x0000_s2193" type="#_x0000_t202" style="position:absolute;left:3629;top:7350;width:300;height:269" filled="f" stroked="f">
              <v:textbox style="mso-next-textbox:#_x0000_s2193" inset="0,0,0,0">
                <w:txbxContent>
                  <w:p w:rsidR="0034256E" w:rsidRDefault="0034256E" w:rsidP="0034256E">
                    <w:pPr>
                      <w:rPr>
                        <w:lang w:val="en-US"/>
                      </w:rPr>
                    </w:pPr>
                    <w:r>
                      <w:rPr>
                        <w:lang w:val="en-US"/>
                      </w:rPr>
                      <w:t>13</w:t>
                    </w:r>
                  </w:p>
                </w:txbxContent>
              </v:textbox>
            </v:shape>
            <v:shape id="_x0000_s2194" type="#_x0000_t202" style="position:absolute;left:2941;top:7444;width:535;height:287" filled="f" stroked="f">
              <v:textbox style="mso-next-textbox:#_x0000_s2194" inset="0,0,0,0">
                <w:txbxContent>
                  <w:p w:rsidR="0034256E" w:rsidRDefault="0034256E" w:rsidP="0034256E">
                    <w:pPr>
                      <w:pStyle w:val="1"/>
                      <w:rPr>
                        <w:sz w:val="28"/>
                      </w:rPr>
                    </w:pPr>
                    <w:r>
                      <w:rPr>
                        <w:sz w:val="28"/>
                      </w:rPr>
                      <w:t>Y11</w:t>
                    </w:r>
                  </w:p>
                </w:txbxContent>
              </v:textbox>
            </v:shape>
            <v:oval id="_x0000_s2195" style="position:absolute;left:3452;top:7588;width:79;height:79;rotation:90;flip:x" strokeweight="1pt">
              <o:lock v:ext="edit" aspectratio="t"/>
            </v:oval>
            <v:oval id="_x0000_s2196" style="position:absolute;left:3452;top:7333;width:79;height:79;rotation:90;flip:x" strokeweight="1pt">
              <o:lock v:ext="edit" aspectratio="t"/>
            </v:oval>
            <v:line id="_x0000_s2197" style="position:absolute;flip:x" from="3523,7891" to="3898,7891">
              <o:lock v:ext="edit" aspectratio="t"/>
            </v:line>
            <v:shape id="_x0000_s2198" type="#_x0000_t202" style="position:absolute;left:3629;top:7620;width:300;height:269" filled="f" stroked="f">
              <v:textbox style="mso-next-textbox:#_x0000_s2198" inset="0,0,0,0">
                <w:txbxContent>
                  <w:p w:rsidR="0034256E" w:rsidRDefault="0034256E" w:rsidP="0034256E">
                    <w:pPr>
                      <w:rPr>
                        <w:lang w:val="en-US"/>
                      </w:rPr>
                    </w:pPr>
                    <w:r>
                      <w:rPr>
                        <w:lang w:val="en-US"/>
                      </w:rPr>
                      <w:t>14</w:t>
                    </w:r>
                  </w:p>
                </w:txbxContent>
              </v:textbox>
            </v:shape>
            <v:shape id="_x0000_s2199" type="#_x0000_t202" style="position:absolute;left:2956;top:7714;width:490;height:272" filled="f" stroked="f">
              <v:textbox style="mso-next-textbox:#_x0000_s2199" inset="0,0,0,0">
                <w:txbxContent>
                  <w:p w:rsidR="0034256E" w:rsidRDefault="0034256E" w:rsidP="0034256E">
                    <w:pPr>
                      <w:pStyle w:val="1"/>
                      <w:rPr>
                        <w:sz w:val="28"/>
                      </w:rPr>
                    </w:pPr>
                    <w:r>
                      <w:rPr>
                        <w:sz w:val="28"/>
                      </w:rPr>
                      <w:t>Y12</w:t>
                    </w:r>
                  </w:p>
                </w:txbxContent>
              </v:textbox>
            </v:shape>
            <v:oval id="_x0000_s2200" style="position:absolute;left:3452;top:7858;width:79;height:79;rotation:90;flip:x" strokeweight="1pt">
              <o:lock v:ext="edit" aspectratio="t"/>
            </v:oval>
            <v:line id="_x0000_s2201" style="position:absolute;flip:x" from="3523,8161" to="3898,8161">
              <o:lock v:ext="edit" aspectratio="t"/>
            </v:line>
            <v:shape id="_x0000_s2202" type="#_x0000_t202" style="position:absolute;left:3629;top:7890;width:300;height:269" filled="f" stroked="f">
              <v:textbox style="mso-next-textbox:#_x0000_s2202" inset="0,0,0,0">
                <w:txbxContent>
                  <w:p w:rsidR="0034256E" w:rsidRDefault="0034256E" w:rsidP="0034256E">
                    <w:pPr>
                      <w:rPr>
                        <w:lang w:val="en-US"/>
                      </w:rPr>
                    </w:pPr>
                    <w:r>
                      <w:rPr>
                        <w:lang w:val="en-US"/>
                      </w:rPr>
                      <w:t>15</w:t>
                    </w:r>
                  </w:p>
                </w:txbxContent>
              </v:textbox>
            </v:shape>
            <v:shape id="_x0000_s2203" type="#_x0000_t202" style="position:absolute;left:2956;top:7984;width:490;height:272" filled="f" stroked="f">
              <v:textbox style="mso-next-textbox:#_x0000_s2203" inset="0,0,0,0">
                <w:txbxContent>
                  <w:p w:rsidR="0034256E" w:rsidRDefault="0034256E" w:rsidP="0034256E">
                    <w:pPr>
                      <w:pStyle w:val="1"/>
                      <w:rPr>
                        <w:sz w:val="28"/>
                      </w:rPr>
                    </w:pPr>
                    <w:r>
                      <w:rPr>
                        <w:sz w:val="28"/>
                      </w:rPr>
                      <w:t>Y13</w:t>
                    </w:r>
                  </w:p>
                </w:txbxContent>
              </v:textbox>
            </v:shape>
            <v:oval id="_x0000_s2204" style="position:absolute;left:3452;top:8128;width:79;height:79;rotation:90;flip:x" strokeweight="1pt">
              <o:lock v:ext="edit" aspectratio="t"/>
            </v:oval>
            <v:line id="_x0000_s2205" style="position:absolute;flip:x" from="3522,8168" to="3897,8168">
              <o:lock v:ext="edit" aspectratio="t"/>
            </v:line>
            <v:line id="_x0000_s2206" style="position:absolute;flip:x" from="3523,8416" to="3898,8416">
              <o:lock v:ext="edit" aspectratio="t"/>
            </v:line>
            <v:shape id="_x0000_s2207" type="#_x0000_t202" style="position:absolute;left:3629;top:8145;width:300;height:269" filled="f" stroked="f">
              <v:textbox style="mso-next-textbox:#_x0000_s2207" inset="0,0,0,0">
                <w:txbxContent>
                  <w:p w:rsidR="0034256E" w:rsidRDefault="0034256E" w:rsidP="0034256E">
                    <w:pPr>
                      <w:rPr>
                        <w:lang w:val="en-US"/>
                      </w:rPr>
                    </w:pPr>
                    <w:r>
                      <w:rPr>
                        <w:lang w:val="en-US"/>
                      </w:rPr>
                      <w:t>16</w:t>
                    </w:r>
                  </w:p>
                </w:txbxContent>
              </v:textbox>
            </v:shape>
            <v:shape id="_x0000_s2208" type="#_x0000_t202" style="position:absolute;left:2941;top:8239;width:535;height:287" filled="f" stroked="f">
              <v:textbox style="mso-next-textbox:#_x0000_s2208" inset="0,0,0,0">
                <w:txbxContent>
                  <w:p w:rsidR="0034256E" w:rsidRDefault="0034256E" w:rsidP="0034256E">
                    <w:pPr>
                      <w:pStyle w:val="1"/>
                      <w:rPr>
                        <w:sz w:val="28"/>
                      </w:rPr>
                    </w:pPr>
                    <w:r>
                      <w:rPr>
                        <w:sz w:val="28"/>
                      </w:rPr>
                      <w:t>Y14</w:t>
                    </w:r>
                  </w:p>
                </w:txbxContent>
              </v:textbox>
            </v:shape>
            <v:oval id="_x0000_s2209" style="position:absolute;left:3452;top:8383;width:79;height:79;rotation:90;flip:x" strokeweight="1pt">
              <o:lock v:ext="edit" aspectratio="t"/>
            </v:oval>
            <v:oval id="_x0000_s2210" style="position:absolute;left:3452;top:8128;width:79;height:79;rotation:90;flip:x" strokeweight="1pt">
              <o:lock v:ext="edit" aspectratio="t"/>
            </v:oval>
            <v:line id="_x0000_s2211" style="position:absolute;flip:x" from="3523,8686" to="3898,8686">
              <o:lock v:ext="edit" aspectratio="t"/>
            </v:line>
            <v:shape id="_x0000_s2212" type="#_x0000_t202" style="position:absolute;left:3629;top:8415;width:300;height:269" filled="f" stroked="f">
              <v:textbox style="mso-next-textbox:#_x0000_s2212" inset="0,0,0,0">
                <w:txbxContent>
                  <w:p w:rsidR="0034256E" w:rsidRDefault="0034256E" w:rsidP="0034256E">
                    <w:pPr>
                      <w:rPr>
                        <w:lang w:val="en-US"/>
                      </w:rPr>
                    </w:pPr>
                    <w:r>
                      <w:rPr>
                        <w:lang w:val="en-US"/>
                      </w:rPr>
                      <w:t>17</w:t>
                    </w:r>
                  </w:p>
                </w:txbxContent>
              </v:textbox>
            </v:shape>
            <v:shape id="_x0000_s2213" type="#_x0000_t202" style="position:absolute;left:2956;top:8509;width:490;height:272" filled="f" stroked="f">
              <v:textbox style="mso-next-textbox:#_x0000_s2213" inset="0,0,0,0">
                <w:txbxContent>
                  <w:p w:rsidR="0034256E" w:rsidRDefault="0034256E" w:rsidP="0034256E">
                    <w:pPr>
                      <w:pStyle w:val="1"/>
                      <w:rPr>
                        <w:sz w:val="28"/>
                      </w:rPr>
                    </w:pPr>
                    <w:r>
                      <w:rPr>
                        <w:sz w:val="28"/>
                      </w:rPr>
                      <w:t>Y15</w:t>
                    </w:r>
                  </w:p>
                </w:txbxContent>
              </v:textbox>
            </v:shape>
            <v:oval id="_x0000_s2214" style="position:absolute;left:3452;top:8653;width:79;height:79;rotation:90;flip:x" strokeweight="1pt">
              <o:lock v:ext="edit" aspectratio="t"/>
            </v:oval>
            <v:oval id="_x0000_s2215" style="position:absolute;left:1735;top:8055;width:79;height:79;rotation:90;flip:x" strokeweight="1pt">
              <o:lock v:ext="edit" aspectratio="t"/>
            </v:oval>
            <v:oval id="_x0000_s2216" style="position:absolute;left:1752;top:8646;width:79;height:79;rotation:90;flip:x" strokeweight="1pt">
              <o:lock v:ext="edit" aspectratio="t"/>
            </v:oval>
            <v:shape id="_x0000_s2217" type="#_x0000_t202" style="position:absolute;left:1340;top:8345;width:386;height:374" filled="f" stroked="f">
              <v:textbox style="mso-next-textbox:#_x0000_s2217" inset="0,0,0,0">
                <w:txbxContent>
                  <w:p w:rsidR="0034256E" w:rsidRDefault="0034256E" w:rsidP="0034256E">
                    <w:r>
                      <w:rPr>
                        <w:lang w:val="en-US"/>
                      </w:rPr>
                      <w:t>18</w:t>
                    </w:r>
                  </w:p>
                </w:txbxContent>
              </v:textbox>
            </v:shape>
            <v:shape id="_x0000_s2218" type="#_x0000_t202" style="position:absolute;left:1876;top:7954;width:402;height:456" filled="f" stroked="f">
              <v:textbox style="mso-next-textbox:#_x0000_s2218" inset="0,0,0,0">
                <w:txbxContent>
                  <w:p w:rsidR="0034256E" w:rsidRDefault="0034256E" w:rsidP="0034256E">
                    <w:pPr>
                      <w:rPr>
                        <w:lang w:val="en-US"/>
                      </w:rPr>
                    </w:pPr>
                    <w:r>
                      <w:rPr>
                        <w:lang w:val="en-US"/>
                      </w:rPr>
                      <w:t>V0</w:t>
                    </w:r>
                  </w:p>
                </w:txbxContent>
              </v:textbox>
            </v:shape>
            <v:shape id="_x0000_s2219" type="#_x0000_t202" style="position:absolute;left:1912;top:8241;width:402;height:407" filled="f" stroked="f">
              <v:textbox style="mso-next-textbox:#_x0000_s2219" inset="0,0,0,0">
                <w:txbxContent>
                  <w:p w:rsidR="0034256E" w:rsidRDefault="0034256E" w:rsidP="0034256E">
                    <w:pPr>
                      <w:rPr>
                        <w:lang w:val="en-US"/>
                      </w:rPr>
                    </w:pPr>
                    <w:r>
                      <w:rPr>
                        <w:lang w:val="en-US"/>
                      </w:rPr>
                      <w:t>&amp;</w:t>
                    </w:r>
                  </w:p>
                </w:txbxContent>
              </v:textbox>
            </v:shape>
            <v:shape id="_x0000_s2220" type="#_x0000_t202" style="position:absolute;left:1911;top:8561;width:402;height:407" filled="f" stroked="f">
              <v:textbox style="mso-next-textbox:#_x0000_s2220" inset="0,0,0,0">
                <w:txbxContent>
                  <w:p w:rsidR="0034256E" w:rsidRDefault="0034256E" w:rsidP="0034256E">
                    <w:pPr>
                      <w:rPr>
                        <w:lang w:val="en-US"/>
                      </w:rPr>
                    </w:pPr>
                    <w:r>
                      <w:rPr>
                        <w:lang w:val="en-US"/>
                      </w:rPr>
                      <w:t>V1</w:t>
                    </w:r>
                  </w:p>
                </w:txbxContent>
              </v:textbox>
            </v:shape>
            <w10:wrap type="topAndBottom"/>
          </v:group>
        </w:pict>
      </w:r>
      <w:r>
        <w:rPr>
          <w:spacing w:val="-4"/>
          <w:szCs w:val="28"/>
        </w:rPr>
        <w:t xml:space="preserve">Если на обоих разрешающих входах поддерживать уровень </w:t>
      </w:r>
      <w:r>
        <w:rPr>
          <w:spacing w:val="-4"/>
          <w:szCs w:val="28"/>
          <w:lang w:val="en-US"/>
        </w:rPr>
        <w:t>V</w:t>
      </w:r>
      <w:r>
        <w:rPr>
          <w:spacing w:val="-4"/>
          <w:szCs w:val="28"/>
        </w:rPr>
        <w:t xml:space="preserve">0 = </w:t>
      </w:r>
      <w:r>
        <w:rPr>
          <w:spacing w:val="-4"/>
          <w:szCs w:val="28"/>
          <w:lang w:val="en-US"/>
        </w:rPr>
        <w:t>V</w:t>
      </w:r>
      <w:r>
        <w:rPr>
          <w:spacing w:val="-4"/>
          <w:szCs w:val="28"/>
        </w:rPr>
        <w:t>1 = 0</w:t>
      </w:r>
      <w:r>
        <w:rPr>
          <w:szCs w:val="28"/>
        </w:rPr>
        <w:t xml:space="preserve"> микросхема работает как дешифратор </w:t>
      </w:r>
      <w:r>
        <w:rPr>
          <w:i/>
          <w:szCs w:val="28"/>
        </w:rPr>
        <w:t>четыре входа – шестнадцать выходов.</w:t>
      </w:r>
      <w:r>
        <w:rPr>
          <w:szCs w:val="28"/>
        </w:rPr>
        <w:t xml:space="preserve"> Потенциал </w:t>
      </w:r>
      <w:r>
        <w:rPr>
          <w:szCs w:val="28"/>
          <w:lang w:val="en-US"/>
        </w:rPr>
        <w:t>U</w:t>
      </w:r>
      <w:r>
        <w:rPr>
          <w:szCs w:val="28"/>
          <w:vertAlign w:val="superscript"/>
        </w:rPr>
        <w:t>1</w:t>
      </w:r>
      <w:r>
        <w:rPr>
          <w:szCs w:val="28"/>
        </w:rPr>
        <w:t xml:space="preserve"> на любом разрешающем входе установит уровень </w:t>
      </w:r>
      <w:r>
        <w:rPr>
          <w:i/>
          <w:szCs w:val="28"/>
        </w:rPr>
        <w:t xml:space="preserve">лог. </w:t>
      </w:r>
      <w:r>
        <w:rPr>
          <w:szCs w:val="28"/>
        </w:rPr>
        <w:t>1 на всех выходах независимо от состояния адресных входов.</w:t>
      </w:r>
    </w:p>
    <w:p w:rsidR="0034256E" w:rsidRDefault="0034256E" w:rsidP="0034256E">
      <w:pPr>
        <w:pStyle w:val="a5"/>
        <w:spacing w:after="0"/>
        <w:ind w:firstLine="709"/>
        <w:jc w:val="both"/>
        <w:rPr>
          <w:szCs w:val="28"/>
        </w:rPr>
      </w:pPr>
      <w:r>
        <w:rPr>
          <w:szCs w:val="28"/>
        </w:rPr>
        <w:t>Микросхемы К555ИД19 можно применять для преобразования входных сигналов, разрядность которых больше четырех.</w:t>
      </w:r>
    </w:p>
    <w:p w:rsidR="0034256E" w:rsidRDefault="0034256E" w:rsidP="0034256E">
      <w:pPr>
        <w:pStyle w:val="a5"/>
        <w:spacing w:after="0"/>
        <w:ind w:firstLine="709"/>
        <w:jc w:val="both"/>
        <w:rPr>
          <w:szCs w:val="28"/>
        </w:rPr>
      </w:pPr>
      <w:r>
        <w:rPr>
          <w:szCs w:val="28"/>
        </w:rPr>
        <w:t xml:space="preserve">На рисунке 10.6, </w:t>
      </w:r>
      <w:r>
        <w:rPr>
          <w:i/>
          <w:szCs w:val="28"/>
        </w:rPr>
        <w:t>б</w:t>
      </w:r>
      <w:r>
        <w:rPr>
          <w:szCs w:val="28"/>
        </w:rPr>
        <w:t xml:space="preserve"> показана схема демультиплексора (дешифратора) пятиразрядного двоичного кода, собранного на двух микросхемах. </w:t>
      </w:r>
    </w:p>
    <w:p w:rsidR="0034256E" w:rsidRDefault="0034256E" w:rsidP="0034256E">
      <w:pPr>
        <w:pStyle w:val="a5"/>
        <w:spacing w:after="0"/>
        <w:ind w:firstLine="709"/>
        <w:jc w:val="both"/>
        <w:rPr>
          <w:szCs w:val="28"/>
        </w:rPr>
      </w:pPr>
      <w:r>
        <w:rPr>
          <w:szCs w:val="28"/>
        </w:rPr>
        <w:t>Шины младших четырех разрядов соединяют с входами А</w:t>
      </w:r>
      <w:proofErr w:type="gramStart"/>
      <w:r>
        <w:rPr>
          <w:szCs w:val="28"/>
        </w:rPr>
        <w:t>0</w:t>
      </w:r>
      <w:proofErr w:type="gramEnd"/>
      <w:r>
        <w:rPr>
          <w:szCs w:val="28"/>
        </w:rPr>
        <w:t xml:space="preserve"> </w:t>
      </w:r>
      <w:r>
        <w:rPr>
          <w:szCs w:val="28"/>
        </w:rPr>
        <w:sym w:font="Symbol" w:char="002D"/>
      </w:r>
      <w:r>
        <w:rPr>
          <w:szCs w:val="28"/>
        </w:rPr>
        <w:t xml:space="preserve"> А4 обоих приборов, а сигналы старшего разряда подают в прямом виде на один из разрешающих входов первой микросхемы и в инверсном – на разрешающий вход другой. Вторые разрешающие входы </w:t>
      </w:r>
      <w:r>
        <w:rPr>
          <w:position w:val="-6"/>
          <w:szCs w:val="28"/>
        </w:rPr>
        <w:object w:dxaOrig="300" w:dyaOrig="340">
          <v:shape id="_x0000_i1139" type="#_x0000_t75" style="width:15pt;height:18pt" o:ole="" fillcolor="window">
            <v:imagedata r:id="rId224" o:title=""/>
          </v:shape>
          <o:OLEObject Type="Embed" ProgID="Equation.3" ShapeID="_x0000_i1139" DrawAspect="Content" ObjectID="_1472237824" r:id="rId225"/>
        </w:object>
      </w:r>
      <w:r>
        <w:rPr>
          <w:szCs w:val="28"/>
        </w:rPr>
        <w:t xml:space="preserve"> заземляются (режим дешифратора), либо на них подают информационные сигналы (режим демультиплексора). Пирамидальная система на 17 микросхемах позволяет получить устройство с 256 выходами.</w:t>
      </w:r>
    </w:p>
    <w:p w:rsidR="0034256E" w:rsidRDefault="0034256E" w:rsidP="0034256E">
      <w:pPr>
        <w:pStyle w:val="a5"/>
        <w:spacing w:after="0"/>
        <w:ind w:firstLine="709"/>
        <w:jc w:val="both"/>
        <w:rPr>
          <w:b/>
          <w:szCs w:val="28"/>
        </w:rPr>
      </w:pPr>
    </w:p>
    <w:p w:rsidR="0034256E" w:rsidRDefault="0034256E" w:rsidP="0034256E">
      <w:pPr>
        <w:pStyle w:val="a5"/>
        <w:spacing w:after="0"/>
        <w:ind w:firstLine="709"/>
        <w:jc w:val="both"/>
        <w:rPr>
          <w:szCs w:val="28"/>
        </w:rPr>
      </w:pPr>
      <w:r>
        <w:lastRenderedPageBreak/>
        <w:pict>
          <v:group id="_x0000_s1027" style="position:absolute;left:0;text-align:left;margin-left:42.8pt;margin-top:108.35pt;width:439.2pt;height:336.8pt;z-index:251661312" coordorigin="1618,2093" coordsize="8784,6736">
            <v:shape id="_x0000_s1028" type="#_x0000_t202" style="position:absolute;left:1618;top:8070;width:8784;height:759" stroked="f">
              <v:textbox style="mso-next-textbox:#_x0000_s1028">
                <w:txbxContent>
                  <w:p w:rsidR="0034256E" w:rsidRDefault="0034256E" w:rsidP="0034256E">
                    <w:pPr>
                      <w:pStyle w:val="31"/>
                      <w:rPr>
                        <w:sz w:val="24"/>
                        <w:szCs w:val="24"/>
                      </w:rPr>
                    </w:pPr>
                    <w:r>
                      <w:rPr>
                        <w:sz w:val="24"/>
                        <w:szCs w:val="24"/>
                      </w:rPr>
                      <w:t>Рисунок 10.7 – Дешифратор К555ИД10 на четыре входа:</w:t>
                    </w:r>
                  </w:p>
                  <w:p w:rsidR="0034256E" w:rsidRDefault="0034256E" w:rsidP="0034256E">
                    <w:pPr>
                      <w:jc w:val="center"/>
                      <w:rPr>
                        <w:b/>
                        <w:sz w:val="24"/>
                      </w:rPr>
                    </w:pPr>
                    <w:r>
                      <w:rPr>
                        <w:b/>
                        <w:sz w:val="24"/>
                      </w:rPr>
                      <w:t>условное обозначение (</w:t>
                    </w:r>
                    <w:r>
                      <w:rPr>
                        <w:b/>
                        <w:i/>
                        <w:sz w:val="24"/>
                      </w:rPr>
                      <w:t>а</w:t>
                    </w:r>
                    <w:r>
                      <w:rPr>
                        <w:b/>
                        <w:sz w:val="24"/>
                      </w:rPr>
                      <w:t>); структурная схема (</w:t>
                    </w:r>
                    <w:r>
                      <w:rPr>
                        <w:b/>
                        <w:i/>
                        <w:sz w:val="24"/>
                      </w:rPr>
                      <w:t>б</w:t>
                    </w:r>
                    <w:r>
                      <w:rPr>
                        <w:b/>
                        <w:sz w:val="24"/>
                      </w:rPr>
                      <w:t>)</w:t>
                    </w:r>
                  </w:p>
                  <w:p w:rsidR="0034256E" w:rsidRDefault="0034256E" w:rsidP="0034256E">
                    <w:pPr>
                      <w:jc w:val="center"/>
                      <w:rPr>
                        <w:b/>
                      </w:rPr>
                    </w:pPr>
                  </w:p>
                  <w:p w:rsidR="0034256E" w:rsidRDefault="0034256E" w:rsidP="0034256E">
                    <w:pPr>
                      <w:jc w:val="center"/>
                      <w:rPr>
                        <w:b/>
                      </w:rPr>
                    </w:pPr>
                  </w:p>
                  <w:p w:rsidR="0034256E" w:rsidRDefault="0034256E" w:rsidP="0034256E">
                    <w:pPr>
                      <w:jc w:val="center"/>
                      <w:rPr>
                        <w:b/>
                      </w:rPr>
                    </w:pPr>
                  </w:p>
                </w:txbxContent>
              </v:textbox>
            </v:shape>
            <v:rect id="_x0000_s1029" style="position:absolute;left:8093;top:2163;width:722;height:2469" filled="f" strokeweight="1.5pt"/>
            <v:shape id="_x0000_s1030" type="#_x0000_t202" style="position:absolute;left:7645;top:2345;width:135;height:255" filled="f" stroked="f">
              <v:textbox style="mso-next-textbox:#_x0000_s1030" inset="0,0,0,0">
                <w:txbxContent>
                  <w:p w:rsidR="0034256E" w:rsidRDefault="0034256E" w:rsidP="0034256E">
                    <w:pPr>
                      <w:rPr>
                        <w:lang w:val="en-US"/>
                      </w:rPr>
                    </w:pPr>
                    <w:r>
                      <w:rPr>
                        <w:lang w:val="en-US"/>
                      </w:rPr>
                      <w:t>4</w:t>
                    </w:r>
                  </w:p>
                </w:txbxContent>
              </v:textbox>
            </v:shape>
            <v:shape id="_x0000_s1031" type="#_x0000_t202" style="position:absolute;left:7638;top:2093;width:120;height:270" filled="f" stroked="f">
              <v:textbox style="mso-next-textbox:#_x0000_s1031" inset="0,0,0,0">
                <w:txbxContent>
                  <w:p w:rsidR="0034256E" w:rsidRDefault="0034256E" w:rsidP="0034256E">
                    <w:pPr>
                      <w:rPr>
                        <w:lang w:val="en-US"/>
                      </w:rPr>
                    </w:pPr>
                    <w:r>
                      <w:rPr>
                        <w:lang w:val="en-US"/>
                      </w:rPr>
                      <w:t>2</w:t>
                    </w:r>
                  </w:p>
                </w:txbxContent>
              </v:textbox>
            </v:shape>
            <v:group id="_x0000_s1032" style="position:absolute;left:7469;top:2362;width:618;height:255" coordorigin="6510,2100" coordsize="375,240">
              <v:line id="_x0000_s1033" style="position:absolute;flip:x" from="6510,2100" to="6885,2100"/>
              <v:line id="_x0000_s1034" style="position:absolute;flip:x" from="6510,2340" to="6885,2340"/>
            </v:group>
            <v:group id="_x0000_s1035" style="position:absolute;left:7467;top:2970;width:618;height:255" coordorigin="6510,2100" coordsize="375,240">
              <v:line id="_x0000_s1036" style="position:absolute;flip:x" from="6510,2100" to="6885,2100"/>
              <v:line id="_x0000_s1037" style="position:absolute;flip:x" from="6510,2340" to="6885,2340"/>
            </v:group>
            <v:shape id="_x0000_s1038" type="#_x0000_t202" style="position:absolute;left:7638;top:2692;width:120;height:269" filled="f" stroked="f">
              <v:textbox style="mso-next-textbox:#_x0000_s1038" inset="0,0,0,0">
                <w:txbxContent>
                  <w:p w:rsidR="0034256E" w:rsidRDefault="0034256E" w:rsidP="0034256E">
                    <w:pPr>
                      <w:rPr>
                        <w:lang w:val="en-US"/>
                      </w:rPr>
                    </w:pPr>
                    <w:r>
                      <w:rPr>
                        <w:lang w:val="en-US"/>
                      </w:rPr>
                      <w:t>6</w:t>
                    </w:r>
                  </w:p>
                </w:txbxContent>
              </v:textbox>
            </v:shape>
            <v:shape id="_x0000_s1039" type="#_x0000_t202" style="position:absolute;left:7637;top:2946;width:120;height:270" filled="f" stroked="f">
              <v:textbox style="mso-next-textbox:#_x0000_s1039" inset="0,0,0,0">
                <w:txbxContent>
                  <w:p w:rsidR="0034256E" w:rsidRDefault="0034256E" w:rsidP="0034256E">
                    <w:pPr>
                      <w:rPr>
                        <w:lang w:val="en-US"/>
                      </w:rPr>
                    </w:pPr>
                    <w:r>
                      <w:rPr>
                        <w:lang w:val="en-US"/>
                      </w:rPr>
                      <w:t>8</w:t>
                    </w:r>
                  </w:p>
                </w:txbxContent>
              </v:textbox>
            </v:shape>
            <v:shape id="_x0000_s1040" type="#_x0000_t202" style="position:absolute;left:7630;top:3313;width:127;height:247" filled="f" stroked="f">
              <v:textbox style="mso-next-textbox:#_x0000_s1040" inset="0,0,0,0">
                <w:txbxContent>
                  <w:p w:rsidR="0034256E" w:rsidRDefault="0034256E" w:rsidP="0034256E">
                    <w:pPr>
                      <w:rPr>
                        <w:lang w:val="en-US"/>
                      </w:rPr>
                    </w:pPr>
                    <w:r>
                      <w:rPr>
                        <w:lang w:val="en-US"/>
                      </w:rPr>
                      <w:t>1</w:t>
                    </w:r>
                  </w:p>
                </w:txbxContent>
              </v:textbox>
            </v:shape>
            <v:shape id="_x0000_s1041" type="#_x0000_t202" style="position:absolute;left:7599;top:3565;width:218;height:270" filled="f" stroked="f">
              <v:textbox style="mso-next-textbox:#_x0000_s1041" inset="0,0,0,0">
                <w:txbxContent>
                  <w:p w:rsidR="0034256E" w:rsidRDefault="0034256E" w:rsidP="0034256E">
                    <w:pPr>
                      <w:rPr>
                        <w:lang w:val="en-US"/>
                      </w:rPr>
                    </w:pPr>
                    <w:r>
                      <w:rPr>
                        <w:lang w:val="en-US"/>
                      </w:rPr>
                      <w:t>4</w:t>
                    </w:r>
                  </w:p>
                </w:txbxContent>
              </v:textbox>
            </v:shape>
            <v:shape id="_x0000_s1042" type="#_x0000_t202" style="position:absolute;left:7606;top:3917;width:204;height:278" filled="f" stroked="f">
              <v:textbox style="mso-next-textbox:#_x0000_s1042" inset="0,0,0,0">
                <w:txbxContent>
                  <w:p w:rsidR="0034256E" w:rsidRDefault="0034256E" w:rsidP="0034256E">
                    <w:pPr>
                      <w:rPr>
                        <w:lang w:val="en-US"/>
                      </w:rPr>
                    </w:pPr>
                    <w:r>
                      <w:rPr>
                        <w:lang w:val="en-US"/>
                      </w:rPr>
                      <w:t>6</w:t>
                    </w:r>
                  </w:p>
                </w:txbxContent>
              </v:textbox>
            </v:shape>
            <v:shape id="_x0000_s1043" type="#_x0000_t202" style="position:absolute;left:7600;top:4180;width:210;height:270" filled="f" stroked="f">
              <v:textbox style="mso-next-textbox:#_x0000_s1043" inset="0,0,0,0">
                <w:txbxContent>
                  <w:p w:rsidR="0034256E" w:rsidRDefault="0034256E" w:rsidP="0034256E">
                    <w:pPr>
                      <w:rPr>
                        <w:lang w:val="en-US"/>
                      </w:rPr>
                    </w:pPr>
                    <w:r>
                      <w:rPr>
                        <w:lang w:val="en-US"/>
                      </w:rPr>
                      <w:t>8</w:t>
                    </w:r>
                  </w:p>
                </w:txbxContent>
              </v:textbox>
            </v:shape>
            <v:shape id="_x0000_s1044" type="#_x0000_t202" style="position:absolute;left:8178;top:2189;width:225;height:262" filled="f" stroked="f">
              <v:textbox style="mso-next-textbox:#_x0000_s1044" inset="0,0,0,0">
                <w:txbxContent>
                  <w:p w:rsidR="0034256E" w:rsidRDefault="0034256E" w:rsidP="0034256E">
                    <w:pPr>
                      <w:rPr>
                        <w:lang w:val="en-US"/>
                      </w:rPr>
                    </w:pPr>
                    <w:r>
                      <w:rPr>
                        <w:lang w:val="en-US"/>
                      </w:rPr>
                      <w:t>&amp;</w:t>
                    </w:r>
                  </w:p>
                </w:txbxContent>
              </v:textbox>
            </v:shape>
            <v:group id="_x0000_s1045" style="position:absolute;left:7450;top:3583;width:618;height:256" coordorigin="6510,2100" coordsize="375,240">
              <v:line id="_x0000_s1046" style="position:absolute;flip:x" from="6510,2100" to="6885,2100"/>
              <v:line id="_x0000_s1047" style="position:absolute;flip:x" from="6510,2340" to="6885,2340"/>
            </v:group>
            <v:group id="_x0000_s1048" style="position:absolute;left:7468;top:4209;width:618;height:256" coordorigin="6510,2100" coordsize="375,240">
              <v:line id="_x0000_s1049" style="position:absolute;flip:x" from="6510,2100" to="6885,2100"/>
              <v:line id="_x0000_s1050" style="position:absolute;flip:x" from="6510,2340" to="6885,2340"/>
            </v:group>
            <v:line id="_x0000_s1051" style="position:absolute;flip:x y" from="8092,3401" to="8802,3401" strokeweight="1.5pt"/>
            <v:shape id="_x0000_s1052" type="#_x0000_t202" style="position:absolute;left:8171;top:3433;width:203;height:262" filled="f" stroked="f">
              <v:textbox style="mso-next-textbox:#_x0000_s1052" inset="0,0,0,0">
                <w:txbxContent>
                  <w:p w:rsidR="0034256E" w:rsidRDefault="0034256E" w:rsidP="0034256E">
                    <w:pPr>
                      <w:rPr>
                        <w:lang w:val="en-US"/>
                      </w:rPr>
                    </w:pPr>
                    <w:r>
                      <w:rPr>
                        <w:lang w:val="en-US"/>
                      </w:rPr>
                      <w:t>&amp;</w:t>
                    </w:r>
                  </w:p>
                </w:txbxContent>
              </v:textbox>
            </v:shape>
            <v:line id="_x0000_s1053" style="position:absolute" from="7465,2238" to="7465,4608" strokeweight="1.5pt"/>
            <v:line id="_x0000_s1054" style="position:absolute;flip:x" from="6862,2562" to="7460,2562"/>
            <v:rect id="_x0000_s1055" style="position:absolute;left:6447;top:2337;width:368;height:567" strokeweight="1.5pt"/>
            <v:shape id="_x0000_s1056" type="#_x0000_t202" style="position:absolute;left:6544;top:2402;width:120;height:270" filled="f" stroked="f">
              <v:textbox style="mso-next-textbox:#_x0000_s1056" inset="0,0,0,0">
                <w:txbxContent>
                  <w:p w:rsidR="0034256E" w:rsidRDefault="0034256E" w:rsidP="0034256E">
                    <w:pPr>
                      <w:rPr>
                        <w:lang w:val="en-US"/>
                      </w:rPr>
                    </w:pPr>
                    <w:r>
                      <w:rPr>
                        <w:lang w:val="en-US"/>
                      </w:rPr>
                      <w:t>1</w:t>
                    </w:r>
                  </w:p>
                </w:txbxContent>
              </v:textbox>
            </v:shape>
            <v:shape id="_x0000_s1057" type="#_x0000_t202" style="position:absolute;left:7231;top:2287;width:130;height:270" filled="f" stroked="f">
              <v:textbox style="mso-next-textbox:#_x0000_s1057" inset="0,0,0,0">
                <w:txbxContent>
                  <w:p w:rsidR="0034256E" w:rsidRDefault="0034256E" w:rsidP="0034256E">
                    <w:pPr>
                      <w:rPr>
                        <w:lang w:val="en-US"/>
                      </w:rPr>
                    </w:pPr>
                    <w:r>
                      <w:rPr>
                        <w:lang w:val="en-US"/>
                      </w:rPr>
                      <w:t>1</w:t>
                    </w:r>
                  </w:p>
                </w:txbxContent>
              </v:textbox>
            </v:shape>
            <v:shape id="_x0000_s1058" type="#_x0000_t202" style="position:absolute;left:7240;top:2729;width:188;height:270" filled="f" stroked="f">
              <v:textbox style="mso-next-textbox:#_x0000_s1058" inset="0,0,0,0">
                <w:txbxContent>
                  <w:p w:rsidR="0034256E" w:rsidRDefault="0034256E" w:rsidP="0034256E">
                    <w:pPr>
                      <w:rPr>
                        <w:lang w:val="en-US"/>
                      </w:rPr>
                    </w:pPr>
                    <w:r>
                      <w:rPr>
                        <w:lang w:val="en-US"/>
                      </w:rPr>
                      <w:t>2</w:t>
                    </w:r>
                  </w:p>
                  <w:p w:rsidR="0034256E" w:rsidRDefault="0034256E" w:rsidP="0034256E">
                    <w:pPr>
                      <w:rPr>
                        <w:lang w:val="en-US"/>
                      </w:rPr>
                    </w:pPr>
                    <w:r>
                      <w:rPr>
                        <w:lang w:val="en-US"/>
                      </w:rPr>
                      <w:t>y2</w:t>
                    </w:r>
                  </w:p>
                </w:txbxContent>
              </v:textbox>
            </v:shape>
            <v:oval id="_x0000_s1059" style="position:absolute;left:6772;top:2527;width:79;height:79;rotation:90;flip:x" strokeweight="1pt">
              <o:lock v:ext="edit" aspectratio="t"/>
            </v:oval>
            <v:rect id="_x0000_s1060" style="position:absolute;left:8093;top:5148;width:720;height:2469" filled="f" strokeweight="1.5pt"/>
            <v:shape id="_x0000_s1061" type="#_x0000_t202" style="position:absolute;left:7645;top:5330;width:135;height:255" filled="f" stroked="f">
              <v:textbox style="mso-next-textbox:#_x0000_s1061" inset="0,0,0,0">
                <w:txbxContent>
                  <w:p w:rsidR="0034256E" w:rsidRDefault="0034256E" w:rsidP="0034256E">
                    <w:pPr>
                      <w:rPr>
                        <w:lang w:val="en-US"/>
                      </w:rPr>
                    </w:pPr>
                    <w:r>
                      <w:rPr>
                        <w:lang w:val="en-US"/>
                      </w:rPr>
                      <w:t>44</w:t>
                    </w:r>
                  </w:p>
                </w:txbxContent>
              </v:textbox>
            </v:shape>
            <v:shape id="_x0000_s1062" type="#_x0000_t202" style="position:absolute;left:7638;top:5078;width:120;height:270" filled="f" stroked="f">
              <v:textbox style="mso-next-textbox:#_x0000_s1062" inset="0,0,0,0">
                <w:txbxContent>
                  <w:p w:rsidR="0034256E" w:rsidRDefault="0034256E" w:rsidP="0034256E">
                    <w:pPr>
                      <w:rPr>
                        <w:lang w:val="en-US"/>
                      </w:rPr>
                    </w:pPr>
                    <w:r>
                      <w:rPr>
                        <w:lang w:val="en-US"/>
                      </w:rPr>
                      <w:t>2</w:t>
                    </w:r>
                  </w:p>
                </w:txbxContent>
              </v:textbox>
            </v:shape>
            <v:group id="_x0000_s1063" style="position:absolute;left:7469;top:5347;width:618;height:255" coordorigin="6510,2100" coordsize="375,240">
              <v:line id="_x0000_s1064" style="position:absolute;flip:x" from="6510,2100" to="6885,2100"/>
              <v:line id="_x0000_s1065" style="position:absolute;flip:x" from="6510,2340" to="6885,2340"/>
            </v:group>
            <v:group id="_x0000_s1066" style="position:absolute;left:7467;top:5955;width:618;height:255" coordorigin="6510,2100" coordsize="375,240">
              <v:line id="_x0000_s1067" style="position:absolute;flip:x" from="6510,2100" to="6885,2100"/>
              <v:line id="_x0000_s1068" style="position:absolute;flip:x" from="6510,2340" to="6885,2340"/>
            </v:group>
            <v:shape id="_x0000_s1069" type="#_x0000_t202" style="position:absolute;left:7638;top:5677;width:120;height:269" filled="f" stroked="f">
              <v:textbox style="mso-next-textbox:#_x0000_s1069" inset="0,0,0,0">
                <w:txbxContent>
                  <w:p w:rsidR="0034256E" w:rsidRDefault="0034256E" w:rsidP="0034256E">
                    <w:pPr>
                      <w:rPr>
                        <w:lang w:val="en-US"/>
                      </w:rPr>
                    </w:pPr>
                    <w:r>
                      <w:rPr>
                        <w:lang w:val="en-US"/>
                      </w:rPr>
                      <w:t>6</w:t>
                    </w:r>
                  </w:p>
                </w:txbxContent>
              </v:textbox>
            </v:shape>
            <v:shape id="_x0000_s1070" type="#_x0000_t202" style="position:absolute;left:7637;top:5931;width:120;height:270" filled="f" stroked="f">
              <v:textbox style="mso-next-textbox:#_x0000_s1070" inset="0,0,0,0">
                <w:txbxContent>
                  <w:p w:rsidR="0034256E" w:rsidRDefault="0034256E" w:rsidP="0034256E">
                    <w:pPr>
                      <w:rPr>
                        <w:lang w:val="en-US"/>
                      </w:rPr>
                    </w:pPr>
                    <w:r>
                      <w:rPr>
                        <w:lang w:val="en-US"/>
                      </w:rPr>
                      <w:t>7</w:t>
                    </w:r>
                  </w:p>
                </w:txbxContent>
              </v:textbox>
            </v:shape>
            <v:shape id="_x0000_s1071" type="#_x0000_t202" style="position:absolute;left:7630;top:6298;width:127;height:247" filled="f" stroked="f">
              <v:textbox style="mso-next-textbox:#_x0000_s1071" inset="0,0,0,0">
                <w:txbxContent>
                  <w:p w:rsidR="0034256E" w:rsidRDefault="0034256E" w:rsidP="0034256E">
                    <w:pPr>
                      <w:rPr>
                        <w:lang w:val="en-US"/>
                      </w:rPr>
                    </w:pPr>
                    <w:r>
                      <w:rPr>
                        <w:lang w:val="en-US"/>
                      </w:rPr>
                      <w:t>1</w:t>
                    </w:r>
                  </w:p>
                </w:txbxContent>
              </v:textbox>
            </v:shape>
            <v:shape id="_x0000_s1072" type="#_x0000_t202" style="position:absolute;left:7599;top:6550;width:218;height:270" filled="f" stroked="f">
              <v:textbox style="mso-next-textbox:#_x0000_s1072" inset="0,0,0,0">
                <w:txbxContent>
                  <w:p w:rsidR="0034256E" w:rsidRDefault="0034256E" w:rsidP="0034256E">
                    <w:pPr>
                      <w:rPr>
                        <w:lang w:val="en-US"/>
                      </w:rPr>
                    </w:pPr>
                    <w:r>
                      <w:rPr>
                        <w:lang w:val="en-US"/>
                      </w:rPr>
                      <w:t>4</w:t>
                    </w:r>
                  </w:p>
                </w:txbxContent>
              </v:textbox>
            </v:shape>
            <v:shape id="_x0000_s1073" type="#_x0000_t202" style="position:absolute;left:7606;top:6902;width:204;height:278" filled="f" stroked="f">
              <v:textbox style="mso-next-textbox:#_x0000_s1073" inset="0,0,0,0">
                <w:txbxContent>
                  <w:p w:rsidR="0034256E" w:rsidRDefault="0034256E" w:rsidP="0034256E">
                    <w:pPr>
                      <w:rPr>
                        <w:lang w:val="en-US"/>
                      </w:rPr>
                    </w:pPr>
                    <w:r>
                      <w:rPr>
                        <w:lang w:val="en-US"/>
                      </w:rPr>
                      <w:t>6</w:t>
                    </w:r>
                  </w:p>
                </w:txbxContent>
              </v:textbox>
            </v:shape>
            <v:shape id="_x0000_s1074" type="#_x0000_t202" style="position:absolute;left:7600;top:7165;width:210;height:270" filled="f" stroked="f">
              <v:textbox style="mso-next-textbox:#_x0000_s1074" inset="0,0,0,0">
                <w:txbxContent>
                  <w:p w:rsidR="0034256E" w:rsidRDefault="0034256E" w:rsidP="0034256E">
                    <w:pPr>
                      <w:rPr>
                        <w:lang w:val="en-US"/>
                      </w:rPr>
                    </w:pPr>
                    <w:r>
                      <w:rPr>
                        <w:lang w:val="en-US"/>
                      </w:rPr>
                      <w:t>7</w:t>
                    </w:r>
                  </w:p>
                </w:txbxContent>
              </v:textbox>
            </v:shape>
            <v:shape id="_x0000_s1075" type="#_x0000_t202" style="position:absolute;left:8178;top:5174;width:225;height:262" filled="f" stroked="f">
              <v:textbox style="mso-next-textbox:#_x0000_s1075" inset="0,0,0,0">
                <w:txbxContent>
                  <w:p w:rsidR="0034256E" w:rsidRDefault="0034256E" w:rsidP="0034256E">
                    <w:pPr>
                      <w:rPr>
                        <w:lang w:val="en-US"/>
                      </w:rPr>
                    </w:pPr>
                    <w:r>
                      <w:rPr>
                        <w:lang w:val="en-US"/>
                      </w:rPr>
                      <w:t>&amp;</w:t>
                    </w:r>
                  </w:p>
                </w:txbxContent>
              </v:textbox>
            </v:shape>
            <v:group id="_x0000_s1076" style="position:absolute;left:7450;top:6568;width:618;height:256" coordorigin="6510,2100" coordsize="375,240">
              <v:line id="_x0000_s1077" style="position:absolute;flip:x" from="6510,2100" to="6885,2100"/>
              <v:line id="_x0000_s1078" style="position:absolute;flip:x" from="6510,2340" to="6885,2340"/>
            </v:group>
            <v:group id="_x0000_s1079" style="position:absolute;left:7468;top:7194;width:618;height:256" coordorigin="6510,2100" coordsize="375,240">
              <v:line id="_x0000_s1080" style="position:absolute;flip:x" from="6510,2100" to="6885,2100"/>
              <v:line id="_x0000_s1081" style="position:absolute;flip:x" from="6510,2340" to="6885,2340"/>
            </v:group>
            <v:line id="_x0000_s1082" style="position:absolute;flip:x y" from="8092,6386" to="8819,6386" strokeweight="1.5pt"/>
            <v:shape id="_x0000_s1083" type="#_x0000_t202" style="position:absolute;left:8171;top:6418;width:203;height:262" filled="f" stroked="f">
              <v:textbox style="mso-next-textbox:#_x0000_s1083" inset="0,0,0,0">
                <w:txbxContent>
                  <w:p w:rsidR="0034256E" w:rsidRDefault="0034256E" w:rsidP="0034256E">
                    <w:pPr>
                      <w:rPr>
                        <w:lang w:val="en-US"/>
                      </w:rPr>
                    </w:pPr>
                    <w:r>
                      <w:rPr>
                        <w:lang w:val="en-US"/>
                      </w:rPr>
                      <w:t>&amp;</w:t>
                    </w:r>
                  </w:p>
                </w:txbxContent>
              </v:textbox>
            </v:shape>
            <v:line id="_x0000_s1084" style="position:absolute" from="7465,5223" to="7465,7593" strokeweight="1.5pt"/>
            <v:line id="_x0000_s1085" style="position:absolute" from="8307,4728" to="8307,5088" strokeweight="3.5pt">
              <v:stroke dashstyle="1 1"/>
            </v:line>
            <v:shape id="_x0000_s1086" type="#_x0000_t202" style="position:absolute;left:8176;top:7745;width:460;height:287" filled="f" stroked="f">
              <v:textbox style="mso-next-textbox:#_x0000_s1086" inset="0,0,0,0">
                <w:txbxContent>
                  <w:p w:rsidR="0034256E" w:rsidRDefault="0034256E" w:rsidP="0034256E">
                    <w:pPr>
                      <w:pStyle w:val="a5"/>
                    </w:pPr>
                    <w:r>
                      <w:rPr>
                        <w:i/>
                      </w:rPr>
                      <w:t>б</w:t>
                    </w:r>
                    <w:r>
                      <w:t>)</w:t>
                    </w:r>
                  </w:p>
                </w:txbxContent>
              </v:textbox>
            </v:shape>
            <v:group id="_x0000_s1087" style="position:absolute;left:3673;top:3546;width:127;height:217" coordorigin="5018,5851" coordsize="127,217">
              <v:line id="_x0000_s1088" style="position:absolute" from="5018,6068" to="5145,6068" strokeweight="1pt"/>
              <v:shapetype id="_x0000_t4" coordsize="21600,21600" o:spt="4" path="m10800,l,10800,10800,21600,21600,10800xe">
                <v:stroke joinstyle="miter"/>
                <v:path gradientshapeok="t" o:connecttype="rect" textboxrect="5400,5400,16200,16200"/>
              </v:shapetype>
              <v:shape id="_x0000_s1089" type="#_x0000_t4" style="position:absolute;left:5018;top:5851;width:120;height:210" strokeweight="1pt"/>
            </v:group>
            <v:shape id="_x0000_s1090" type="#_x0000_t202" style="position:absolute;left:3570;top:3875;width:445;height:272" filled="f" stroked="f">
              <v:textbox style="mso-next-textbox:#_x0000_s1090" inset="0,0,0,0">
                <w:txbxContent>
                  <w:p w:rsidR="0034256E" w:rsidRDefault="0034256E" w:rsidP="0034256E">
                    <w:pPr>
                      <w:pStyle w:val="1"/>
                      <w:rPr>
                        <w:sz w:val="28"/>
                      </w:rPr>
                    </w:pPr>
                    <w:r>
                      <w:rPr>
                        <w:sz w:val="28"/>
                      </w:rPr>
                      <w:t>Y0</w:t>
                    </w:r>
                  </w:p>
                </w:txbxContent>
              </v:textbox>
            </v:shape>
            <v:rect id="_x0000_s1091" style="position:absolute;left:2046;top:3415;width:2046;height:3265" filled="f" strokeweight="1.5pt"/>
            <v:shape id="_x0000_s1092" type="#_x0000_t202" style="position:absolute;left:4311;top:4032;width:180;height:285" filled="f" stroked="f">
              <v:textbox style="mso-next-textbox:#_x0000_s1092" inset="0,0,0,0">
                <w:txbxContent>
                  <w:p w:rsidR="0034256E" w:rsidRDefault="0034256E" w:rsidP="0034256E">
                    <w:r>
                      <w:rPr>
                        <w:lang w:val="en-US"/>
                      </w:rPr>
                      <w:t>2</w:t>
                    </w:r>
                  </w:p>
                </w:txbxContent>
              </v:textbox>
            </v:shape>
            <v:shape id="_x0000_s1093" type="#_x0000_t202" style="position:absolute;left:4304;top:3780;width:180;height:270" filled="f" stroked="f">
              <v:textbox style="mso-next-textbox:#_x0000_s1093" inset="0,0,0,0">
                <w:txbxContent>
                  <w:p w:rsidR="0034256E" w:rsidRDefault="0034256E" w:rsidP="0034256E">
                    <w:pPr>
                      <w:rPr>
                        <w:lang w:val="en-US"/>
                      </w:rPr>
                    </w:pPr>
                    <w:r>
                      <w:rPr>
                        <w:lang w:val="en-US"/>
                      </w:rPr>
                      <w:t>1</w:t>
                    </w:r>
                  </w:p>
                </w:txbxContent>
              </v:textbox>
            </v:shape>
            <v:line id="_x0000_s1094" style="position:absolute;flip:x" from="4107,4049" to="4482,4049">
              <o:lock v:ext="edit" aspectratio="t"/>
            </v:line>
            <v:line id="_x0000_s1095" style="position:absolute;flip:x" from="4107,4304" to="4482,4304">
              <o:lock v:ext="edit" aspectratio="t"/>
            </v:line>
            <v:group id="_x0000_s1096" style="position:absolute;left:4108;top:4552;width:375;height:255" coordorigin="6510,2100" coordsize="375,240">
              <o:lock v:ext="edit" aspectratio="t"/>
              <v:line id="_x0000_s1097" style="position:absolute;flip:x" from="6510,2100" to="6885,2100">
                <o:lock v:ext="edit" aspectratio="t"/>
              </v:line>
              <v:line id="_x0000_s1098" style="position:absolute;flip:x" from="6510,2340" to="6885,2340">
                <o:lock v:ext="edit" aspectratio="t"/>
              </v:line>
            </v:group>
            <v:shape id="_x0000_s1099" type="#_x0000_t202" style="position:absolute;left:4319;top:4281;width:195;height:269" filled="f" stroked="f">
              <v:textbox style="mso-next-textbox:#_x0000_s1099" inset="0,0,0,0">
                <w:txbxContent>
                  <w:p w:rsidR="0034256E" w:rsidRDefault="0034256E" w:rsidP="0034256E">
                    <w:pPr>
                      <w:rPr>
                        <w:lang w:val="en-US"/>
                      </w:rPr>
                    </w:pPr>
                    <w:r>
                      <w:rPr>
                        <w:lang w:val="en-US"/>
                      </w:rPr>
                      <w:t>3</w:t>
                    </w:r>
                  </w:p>
                </w:txbxContent>
              </v:textbox>
            </v:shape>
            <v:shape id="_x0000_s1100" type="#_x0000_t202" style="position:absolute;left:4326;top:4528;width:165;height:255" filled="f" stroked="f">
              <v:textbox style="mso-next-textbox:#_x0000_s1100" inset="0,0,0,0">
                <w:txbxContent>
                  <w:p w:rsidR="0034256E" w:rsidRDefault="0034256E" w:rsidP="0034256E">
                    <w:pPr>
                      <w:rPr>
                        <w:lang w:val="en-US"/>
                      </w:rPr>
                    </w:pPr>
                    <w:r>
                      <w:rPr>
                        <w:lang w:val="en-US"/>
                      </w:rPr>
                      <w:t>4</w:t>
                    </w:r>
                  </w:p>
                </w:txbxContent>
              </v:textbox>
            </v:shape>
            <v:shape id="_x0000_s1101" type="#_x0000_t202" style="position:absolute;left:4338;top:4782;width:177;height:262" filled="f" stroked="f">
              <v:textbox style="mso-next-textbox:#_x0000_s1101" inset="0,0,0,0">
                <w:txbxContent>
                  <w:p w:rsidR="0034256E" w:rsidRDefault="0034256E" w:rsidP="0034256E">
                    <w:pPr>
                      <w:rPr>
                        <w:lang w:val="en-US"/>
                      </w:rPr>
                    </w:pPr>
                    <w:r>
                      <w:rPr>
                        <w:lang w:val="en-US"/>
                      </w:rPr>
                      <w:t>5`</w:t>
                    </w:r>
                  </w:p>
                </w:txbxContent>
              </v:textbox>
            </v:shape>
            <v:shape id="_x0000_s1102" type="#_x0000_t202" style="position:absolute;left:4332;top:5287;width:204;height:233" filled="f" stroked="f">
              <v:textbox style="mso-next-textbox:#_x0000_s1102" inset="0,0,0,0">
                <w:txbxContent>
                  <w:p w:rsidR="0034256E" w:rsidRDefault="0034256E" w:rsidP="0034256E">
                    <w:pPr>
                      <w:rPr>
                        <w:lang w:val="en-US"/>
                      </w:rPr>
                    </w:pPr>
                    <w:r>
                      <w:rPr>
                        <w:lang w:val="en-US"/>
                      </w:rPr>
                      <w:t>7</w:t>
                    </w:r>
                  </w:p>
                </w:txbxContent>
              </v:textbox>
            </v:shape>
            <v:shape id="_x0000_s1103" type="#_x0000_t202" style="position:absolute;left:4311;top:5532;width:210;height:270" filled="f" stroked="f">
              <v:textbox style="mso-next-textbox:#_x0000_s1103" inset="0,0,0,0">
                <w:txbxContent>
                  <w:p w:rsidR="0034256E" w:rsidRDefault="0034256E" w:rsidP="0034256E">
                    <w:pPr>
                      <w:rPr>
                        <w:lang w:val="en-US"/>
                      </w:rPr>
                    </w:pPr>
                    <w:r>
                      <w:rPr>
                        <w:lang w:val="en-US"/>
                      </w:rPr>
                      <w:t>9</w:t>
                    </w:r>
                  </w:p>
                </w:txbxContent>
              </v:textbox>
            </v:shape>
            <v:group id="_x0000_s1104" style="position:absolute;left:4092;top:5053;width:385;height:256" coordorigin="6510,2100" coordsize="375,240">
              <o:lock v:ext="edit" aspectratio="t"/>
              <v:line id="_x0000_s1105" style="position:absolute;flip:x" from="6510,2100" to="6885,2100">
                <o:lock v:ext="edit" aspectratio="t"/>
              </v:line>
              <v:line id="_x0000_s1106" style="position:absolute;flip:x" from="6510,2340" to="6885,2340">
                <o:lock v:ext="edit" aspectratio="t"/>
              </v:line>
            </v:group>
            <v:group id="_x0000_s1107" style="position:absolute;left:4093;top:5559;width:385;height:256" coordorigin="6510,2100" coordsize="375,240">
              <o:lock v:ext="edit" aspectratio="t"/>
              <v:line id="_x0000_s1108" style="position:absolute;flip:x" from="6510,2100" to="6885,2100">
                <o:lock v:ext="edit" aspectratio="t"/>
              </v:line>
              <v:line id="_x0000_s1109" style="position:absolute;flip:x" from="6510,2340" to="6885,2340">
                <o:lock v:ext="edit" aspectratio="t"/>
              </v:line>
            </v:group>
            <v:shape id="_x0000_s1110" type="#_x0000_t202" style="position:absolute;left:2509;top:2900;width:1321;height:300" filled="f" stroked="f">
              <v:textbox style="mso-next-textbox:#_x0000_s1110" inset="0,0,0,0">
                <w:txbxContent>
                  <w:p w:rsidR="0034256E" w:rsidRDefault="0034256E" w:rsidP="0034256E">
                    <w:pPr>
                      <w:rPr>
                        <w:lang w:val="en-US"/>
                      </w:rPr>
                    </w:pPr>
                    <w:r>
                      <w:rPr>
                        <w:lang w:val="en-US"/>
                      </w:rPr>
                      <w:t>К55</w:t>
                    </w:r>
                    <w:r>
                      <w:t>5ИД</w:t>
                    </w:r>
                    <w:r>
                      <w:rPr>
                        <w:lang w:val="en-US"/>
                      </w:rPr>
                      <w:t>10</w:t>
                    </w:r>
                  </w:p>
                </w:txbxContent>
              </v:textbox>
            </v:shape>
            <v:line id="_x0000_s1111" style="position:absolute;flip:y" from="2702,3408" to="2702,6703" strokeweight="1.5pt"/>
            <v:line id="_x0000_s1112" style="position:absolute;flip:y" from="3430,3408" to="3430,6703" strokeweight="1.5pt"/>
            <v:shape id="_x0000_s1113" type="#_x0000_t202" style="position:absolute;left:4352;top:5032;width:189;height:263" filled="f" stroked="f">
              <v:textbox style="mso-next-textbox:#_x0000_s1113" inset="0,0,0,0">
                <w:txbxContent>
                  <w:p w:rsidR="0034256E" w:rsidRDefault="0034256E" w:rsidP="0034256E">
                    <w:pPr>
                      <w:rPr>
                        <w:lang w:val="en-US"/>
                      </w:rPr>
                    </w:pPr>
                    <w:r>
                      <w:rPr>
                        <w:lang w:val="en-US"/>
                      </w:rPr>
                      <w:t>6</w:t>
                    </w:r>
                  </w:p>
                </w:txbxContent>
              </v:textbox>
            </v:shape>
            <v:shape id="_x0000_s1114" type="#_x0000_t202" style="position:absolute;left:3587;top:5405;width:385;height:257" filled="f" stroked="f">
              <v:textbox style="mso-next-textbox:#_x0000_s1114" inset="0,0,0,0">
                <w:txbxContent>
                  <w:p w:rsidR="0034256E" w:rsidRDefault="0034256E" w:rsidP="0034256E">
                    <w:pPr>
                      <w:pStyle w:val="1"/>
                      <w:rPr>
                        <w:sz w:val="24"/>
                      </w:rPr>
                    </w:pPr>
                    <w:r>
                      <w:rPr>
                        <w:sz w:val="24"/>
                      </w:rPr>
                      <w:t>Y6</w:t>
                    </w:r>
                  </w:p>
                </w:txbxContent>
              </v:textbox>
            </v:shape>
            <v:shape id="_x0000_s1115" type="#_x0000_t202" style="position:absolute;left:3576;top:5651;width:400;height:287" filled="f" stroked="f">
              <v:textbox style="mso-next-textbox:#_x0000_s1115" inset="0,0,0,0">
                <w:txbxContent>
                  <w:p w:rsidR="0034256E" w:rsidRDefault="0034256E" w:rsidP="0034256E">
                    <w:pPr>
                      <w:pStyle w:val="1"/>
                      <w:rPr>
                        <w:sz w:val="28"/>
                      </w:rPr>
                    </w:pPr>
                    <w:r>
                      <w:rPr>
                        <w:sz w:val="28"/>
                      </w:rPr>
                      <w:t>Y7</w:t>
                    </w:r>
                  </w:p>
                </w:txbxContent>
              </v:textbox>
            </v:shape>
            <v:shape id="_x0000_s1116" type="#_x0000_t202" style="position:absolute;left:3570;top:4615;width:415;height:302" filled="f" stroked="f">
              <v:textbox style="mso-next-textbox:#_x0000_s1116" inset="0,0,0,0">
                <w:txbxContent>
                  <w:p w:rsidR="0034256E" w:rsidRDefault="0034256E" w:rsidP="0034256E">
                    <w:pPr>
                      <w:pStyle w:val="1"/>
                      <w:rPr>
                        <w:sz w:val="28"/>
                      </w:rPr>
                    </w:pPr>
                    <w:r>
                      <w:rPr>
                        <w:sz w:val="28"/>
                      </w:rPr>
                      <w:t>Y3</w:t>
                    </w:r>
                  </w:p>
                </w:txbxContent>
              </v:textbox>
            </v:shape>
            <v:shape id="_x0000_s1117" type="#_x0000_t202" style="position:absolute;left:3576;top:4875;width:445;height:272" filled="f" stroked="f">
              <v:textbox style="mso-next-textbox:#_x0000_s1117" inset="0,0,0,0">
                <w:txbxContent>
                  <w:p w:rsidR="0034256E" w:rsidRDefault="0034256E" w:rsidP="0034256E">
                    <w:pPr>
                      <w:pStyle w:val="1"/>
                      <w:rPr>
                        <w:sz w:val="28"/>
                      </w:rPr>
                    </w:pPr>
                    <w:r>
                      <w:rPr>
                        <w:sz w:val="28"/>
                      </w:rPr>
                      <w:t>Y4</w:t>
                    </w:r>
                  </w:p>
                </w:txbxContent>
              </v:textbox>
            </v:shape>
            <v:shape id="_x0000_s1118" type="#_x0000_t202" style="position:absolute;left:3576;top:5125;width:415;height:272" filled="f" stroked="f">
              <v:textbox style="mso-next-textbox:#_x0000_s1118" inset="0,0,0,0">
                <w:txbxContent>
                  <w:p w:rsidR="0034256E" w:rsidRDefault="0034256E" w:rsidP="0034256E">
                    <w:pPr>
                      <w:pStyle w:val="1"/>
                      <w:rPr>
                        <w:sz w:val="28"/>
                      </w:rPr>
                    </w:pPr>
                    <w:r>
                      <w:rPr>
                        <w:sz w:val="28"/>
                      </w:rPr>
                      <w:t>Y5</w:t>
                    </w:r>
                  </w:p>
                </w:txbxContent>
              </v:textbox>
            </v:shape>
            <v:shape id="_x0000_s1119" type="#_x0000_t202" style="position:absolute;left:3570;top:4125;width:370;height:242" filled="f" stroked="f">
              <v:textbox style="mso-next-textbox:#_x0000_s1119" inset="0,0,0,0">
                <w:txbxContent>
                  <w:p w:rsidR="0034256E" w:rsidRDefault="0034256E" w:rsidP="0034256E">
                    <w:pPr>
                      <w:pStyle w:val="1"/>
                      <w:rPr>
                        <w:sz w:val="28"/>
                      </w:rPr>
                    </w:pPr>
                    <w:r>
                      <w:rPr>
                        <w:sz w:val="28"/>
                      </w:rPr>
                      <w:t>Y1</w:t>
                    </w:r>
                  </w:p>
                </w:txbxContent>
              </v:textbox>
            </v:shape>
            <v:shape id="_x0000_s1120" type="#_x0000_t202" style="position:absolute;left:3580;top:4375;width:385;height:272" filled="f" stroked="f">
              <v:textbox style="mso-next-textbox:#_x0000_s1120" inset="0,0,0,0">
                <w:txbxContent>
                  <w:p w:rsidR="0034256E" w:rsidRDefault="0034256E" w:rsidP="0034256E">
                    <w:pPr>
                      <w:pStyle w:val="1"/>
                      <w:rPr>
                        <w:sz w:val="28"/>
                      </w:rPr>
                    </w:pPr>
                    <w:r>
                      <w:rPr>
                        <w:sz w:val="28"/>
                      </w:rPr>
                      <w:t>Y2</w:t>
                    </w:r>
                  </w:p>
                </w:txbxContent>
              </v:textbox>
            </v:shape>
            <v:shape id="_x0000_s1121" type="#_x0000_t202" style="position:absolute;left:2221;top:4137;width:370;height:287" filled="f" stroked="f">
              <v:textbox style="mso-next-textbox:#_x0000_s1121" inset="0,0,0,0">
                <w:txbxContent>
                  <w:p w:rsidR="0034256E" w:rsidRDefault="0034256E" w:rsidP="0034256E">
                    <w:pPr>
                      <w:pStyle w:val="2"/>
                      <w:rPr>
                        <w:b w:val="0"/>
                      </w:rPr>
                    </w:pPr>
                    <w:r>
                      <w:rPr>
                        <w:b w:val="0"/>
                      </w:rPr>
                      <w:t>A1</w:t>
                    </w:r>
                  </w:p>
                </w:txbxContent>
              </v:textbox>
            </v:shape>
            <v:shape id="_x0000_s1122" type="#_x0000_t202" style="position:absolute;left:2865;top:3558;width:535;height:302" filled="f" stroked="f">
              <v:textbox style="mso-next-textbox:#_x0000_s1122" inset="0,0,0,0">
                <w:txbxContent>
                  <w:p w:rsidR="0034256E" w:rsidRDefault="0034256E" w:rsidP="0034256E">
                    <w:pPr>
                      <w:rPr>
                        <w:lang w:val="en-US"/>
                      </w:rPr>
                    </w:pPr>
                    <w:r>
                      <w:rPr>
                        <w:lang w:val="en-US"/>
                      </w:rPr>
                      <w:t xml:space="preserve">DC </w:t>
                    </w:r>
                  </w:p>
                </w:txbxContent>
              </v:textbox>
            </v:shape>
            <v:shape id="_x0000_s1123" type="#_x0000_t202" style="position:absolute;left:2221;top:4611;width:430;height:302" filled="f" stroked="f">
              <v:textbox style="mso-next-textbox:#_x0000_s1123" inset="0,0,0,0">
                <w:txbxContent>
                  <w:p w:rsidR="0034256E" w:rsidRDefault="0034256E" w:rsidP="0034256E">
                    <w:pPr>
                      <w:pStyle w:val="1"/>
                      <w:rPr>
                        <w:sz w:val="28"/>
                      </w:rPr>
                    </w:pPr>
                    <w:r>
                      <w:rPr>
                        <w:sz w:val="28"/>
                      </w:rPr>
                      <w:t>A2</w:t>
                    </w:r>
                  </w:p>
                </w:txbxContent>
              </v:textbox>
            </v:shape>
            <v:shape id="_x0000_s1124" type="#_x0000_t202" style="position:absolute;left:2221;top:5070;width:460;height:287" filled="f" stroked="f">
              <v:textbox style="mso-next-textbox:#_x0000_s1124" inset="0,0,0,0">
                <w:txbxContent>
                  <w:p w:rsidR="0034256E" w:rsidRDefault="0034256E" w:rsidP="0034256E">
                    <w:pPr>
                      <w:pStyle w:val="a5"/>
                    </w:pPr>
                    <w:r>
                      <w:t>A4</w:t>
                    </w:r>
                  </w:p>
                </w:txbxContent>
              </v:textbox>
            </v:shape>
            <v:oval id="_x0000_s1125" style="position:absolute;left:4041;top:5778;width:91;height:91;rotation:90;flip:x" strokeweight="1pt">
              <o:lock v:ext="edit" aspectratio="t"/>
            </v:oval>
            <v:oval id="_x0000_s1126" style="position:absolute;left:4041;top:5508;width:91;height:91;rotation:90;flip:x" strokeweight="1pt">
              <o:lock v:ext="edit" aspectratio="t"/>
            </v:oval>
            <v:oval id="_x0000_s1127" style="position:absolute;left:4041;top:5253;width:91;height:91;rotation:90;flip:x" strokeweight="1pt">
              <o:lock v:ext="edit" aspectratio="t"/>
            </v:oval>
            <v:oval id="_x0000_s1128" style="position:absolute;left:4041;top:5013;width:91;height:91;rotation:90;flip:x" strokeweight="1pt">
              <o:lock v:ext="edit" aspectratio="t"/>
            </v:oval>
            <v:oval id="_x0000_s1129" style="position:absolute;left:4041;top:4518;width:91;height:91;rotation:90;flip:x" strokeweight="1pt">
              <o:lock v:ext="edit" aspectratio="t"/>
            </v:oval>
            <v:oval id="_x0000_s1130" style="position:absolute;left:4056;top:4773;width:91;height:91;rotation:90;flip:x" strokeweight="1pt">
              <o:lock v:ext="edit" aspectratio="t"/>
            </v:oval>
            <v:oval id="_x0000_s1131" style="position:absolute;left:4041;top:4263;width:91;height:91;rotation:90;flip:x" strokeweight="1pt">
              <o:lock v:ext="edit" aspectratio="t"/>
            </v:oval>
            <v:oval id="_x0000_s1132" style="position:absolute;left:4056;top:4008;width:91;height:91;rotation:90;flip:x" strokeweight="1pt">
              <o:lock v:ext="edit" aspectratio="t"/>
            </v:oval>
            <v:shape id="_x0000_s1133" type="#_x0000_t202" style="position:absolute;left:1673;top:5477;width:285;height:255" filled="f" stroked="f">
              <v:textbox style="mso-next-textbox:#_x0000_s1133" inset="0,0,0,0">
                <w:txbxContent>
                  <w:p w:rsidR="0034256E" w:rsidRDefault="0034256E" w:rsidP="0034256E">
                    <w:r>
                      <w:rPr>
                        <w:lang w:val="en-US"/>
                      </w:rPr>
                      <w:t>12</w:t>
                    </w:r>
                  </w:p>
                </w:txbxContent>
              </v:textbox>
            </v:shape>
            <v:shape id="_x0000_s1134" type="#_x0000_t202" style="position:absolute;left:1666;top:4953;width:285;height:240" filled="f" stroked="f">
              <v:textbox style="mso-next-textbox:#_x0000_s1134" inset="0,0,0,0">
                <w:txbxContent>
                  <w:p w:rsidR="0034256E" w:rsidRDefault="0034256E" w:rsidP="0034256E">
                    <w:r>
                      <w:rPr>
                        <w:lang w:val="en-US"/>
                      </w:rPr>
                      <w:t>13</w:t>
                    </w:r>
                  </w:p>
                </w:txbxContent>
              </v:textbox>
            </v:shape>
            <v:line id="_x0000_s1135" style="position:absolute;flip:x" from="1664,5239" to="2039,5239">
              <o:lock v:ext="edit" aspectratio="t"/>
            </v:line>
            <v:line id="_x0000_s1136" style="position:absolute;flip:x" from="1664,5766" to="2039,5766">
              <o:lock v:ext="edit" aspectratio="t"/>
            </v:line>
            <v:shape id="_x0000_s1137" type="#_x0000_t202" style="position:absolute;left:1658;top:4491;width:285;height:330" filled="f" stroked="f">
              <v:textbox style="mso-next-textbox:#_x0000_s1137" inset="0,0,0,0">
                <w:txbxContent>
                  <w:p w:rsidR="0034256E" w:rsidRDefault="0034256E" w:rsidP="0034256E">
                    <w:pPr>
                      <w:rPr>
                        <w:lang w:val="en-US"/>
                      </w:rPr>
                    </w:pPr>
                    <w:r>
                      <w:rPr>
                        <w:lang w:val="en-US"/>
                      </w:rPr>
                      <w:t>14</w:t>
                    </w:r>
                  </w:p>
                </w:txbxContent>
              </v:textbox>
            </v:shape>
            <v:shape id="_x0000_s1138" type="#_x0000_t202" style="position:absolute;left:1651;top:4052;width:285;height:240" filled="f" stroked="f">
              <v:textbox style="mso-next-textbox:#_x0000_s1138" inset="0,0,0,0">
                <w:txbxContent>
                  <w:p w:rsidR="0034256E" w:rsidRDefault="0034256E" w:rsidP="0034256E">
                    <w:r>
                      <w:rPr>
                        <w:lang w:val="en-US"/>
                      </w:rPr>
                      <w:t>15</w:t>
                    </w:r>
                  </w:p>
                </w:txbxContent>
              </v:textbox>
            </v:shape>
            <v:line id="_x0000_s1139" style="position:absolute;flip:x" from="1649,4338" to="2024,4338">
              <o:lock v:ext="edit" aspectratio="t"/>
            </v:line>
            <v:line id="_x0000_s1140" style="position:absolute;flip:x" from="1649,4780" to="2024,4780">
              <o:lock v:ext="edit" aspectratio="t"/>
            </v:line>
            <v:shape id="_x0000_s1141" type="#_x0000_t202" style="position:absolute;left:4206;top:5802;width:285;height:255" filled="f" stroked="f">
              <v:textbox style="mso-next-textbox:#_x0000_s1141" inset="0,0,0,0">
                <w:txbxContent>
                  <w:p w:rsidR="0034256E" w:rsidRDefault="0034256E" w:rsidP="0034256E">
                    <w:r>
                      <w:rPr>
                        <w:lang w:val="en-US"/>
                      </w:rPr>
                      <w:t>10</w:t>
                    </w:r>
                  </w:p>
                </w:txbxContent>
              </v:textbox>
            </v:shape>
            <v:line id="_x0000_s1142" style="position:absolute;flip:x" from="4107,6074" to="4482,6074">
              <o:lock v:ext="edit" aspectratio="t"/>
            </v:line>
            <v:line id="_x0000_s1143" style="position:absolute;flip:x" from="4108,6322" to="4483,6322">
              <o:lock v:ext="edit" aspectratio="t"/>
            </v:line>
            <v:shape id="_x0000_s1144" type="#_x0000_t202" style="position:absolute;left:4214;top:6051;width:300;height:269" filled="f" stroked="f">
              <v:textbox style="mso-next-textbox:#_x0000_s1144" inset="0,0,0,0">
                <w:txbxContent>
                  <w:p w:rsidR="0034256E" w:rsidRDefault="0034256E" w:rsidP="0034256E">
                    <w:pPr>
                      <w:rPr>
                        <w:lang w:val="en-US"/>
                      </w:rPr>
                    </w:pPr>
                    <w:r>
                      <w:rPr>
                        <w:lang w:val="en-US"/>
                      </w:rPr>
                      <w:t>1</w:t>
                    </w:r>
                    <w:proofErr w:type="spellStart"/>
                    <w:r>
                      <w:t>1</w:t>
                    </w:r>
                    <w:proofErr w:type="spellEnd"/>
                  </w:p>
                </w:txbxContent>
              </v:textbox>
            </v:shape>
            <v:shape id="_x0000_s1145" type="#_x0000_t202" style="position:absolute;left:3581;top:5895;width:370;height:242" filled="f" stroked="f">
              <v:textbox style="mso-next-textbox:#_x0000_s1145" inset="0,0,0,0">
                <w:txbxContent>
                  <w:p w:rsidR="0034256E" w:rsidRDefault="0034256E" w:rsidP="0034256E">
                    <w:pPr>
                      <w:pStyle w:val="1"/>
                      <w:rPr>
                        <w:sz w:val="28"/>
                      </w:rPr>
                    </w:pPr>
                    <w:r>
                      <w:rPr>
                        <w:sz w:val="28"/>
                      </w:rPr>
                      <w:t>Y8</w:t>
                    </w:r>
                  </w:p>
                </w:txbxContent>
              </v:textbox>
            </v:shape>
            <v:shape id="_x0000_s1146" type="#_x0000_t202" style="position:absolute;left:3580;top:6145;width:385;height:272" filled="f" stroked="f">
              <v:textbox style="mso-next-textbox:#_x0000_s1146" inset="0,0,0,0">
                <w:txbxContent>
                  <w:p w:rsidR="0034256E" w:rsidRDefault="0034256E" w:rsidP="0034256E">
                    <w:pPr>
                      <w:pStyle w:val="1"/>
                      <w:rPr>
                        <w:sz w:val="28"/>
                      </w:rPr>
                    </w:pPr>
                    <w:r>
                      <w:rPr>
                        <w:sz w:val="28"/>
                      </w:rPr>
                      <w:t>Y9</w:t>
                    </w:r>
                  </w:p>
                </w:txbxContent>
              </v:textbox>
            </v:shape>
            <v:oval id="_x0000_s1147" style="position:absolute;left:4041;top:6288;width:91;height:91;rotation:90;flip:x" strokeweight="1pt">
              <o:lock v:ext="edit" aspectratio="t"/>
            </v:oval>
            <v:oval id="_x0000_s1148" style="position:absolute;left:4041;top:6033;width:91;height:91;rotation:90;flip:x" strokeweight="1pt">
              <o:lock v:ext="edit" aspectratio="t"/>
            </v:oval>
            <v:shape id="_x0000_s1149" type="#_x0000_t202" style="position:absolute;left:2206;top:5614;width:460;height:287" filled="f" stroked="f">
              <v:textbox style="mso-next-textbox:#_x0000_s1149" inset="0,0,0,0">
                <w:txbxContent>
                  <w:p w:rsidR="0034256E" w:rsidRDefault="0034256E" w:rsidP="0034256E">
                    <w:pPr>
                      <w:pStyle w:val="a5"/>
                    </w:pPr>
                    <w:r>
                      <w:t>A8</w:t>
                    </w:r>
                  </w:p>
                </w:txbxContent>
              </v:textbox>
            </v:shape>
            <v:group id="_x0000_s1150" style="position:absolute;left:8520;top:2257;width:127;height:217" coordorigin="5018,5851" coordsize="127,217">
              <v:line id="_x0000_s1151" style="position:absolute" from="5018,6068" to="5145,6068" strokeweight="1pt"/>
              <v:shape id="_x0000_s1152" type="#_x0000_t4" style="position:absolute;left:5018;top:5851;width:120;height:210" strokeweight="1pt"/>
            </v:group>
            <v:group id="_x0000_s1153" style="position:absolute;left:8520;top:5221;width:127;height:217" coordorigin="5018,5851" coordsize="127,217">
              <v:line id="_x0000_s1154" style="position:absolute" from="5018,6068" to="5145,6068" strokeweight="1pt"/>
              <v:shape id="_x0000_s1155" type="#_x0000_t4" style="position:absolute;left:5018;top:5851;width:120;height:210" strokeweight="1pt"/>
            </v:group>
            <v:group id="_x0000_s1156" style="position:absolute;left:8503;top:3496;width:127;height:217" coordorigin="5018,5851" coordsize="127,217">
              <v:line id="_x0000_s1157" style="position:absolute" from="5018,6068" to="5145,6068" strokeweight="1pt"/>
              <v:shape id="_x0000_s1158" type="#_x0000_t4" style="position:absolute;left:5018;top:5851;width:120;height:210" strokeweight="1pt"/>
            </v:group>
            <v:group id="_x0000_s1159" style="position:absolute;left:8503;top:6443;width:127;height:217" coordorigin="5018,5851" coordsize="127,217">
              <v:line id="_x0000_s1160" style="position:absolute" from="5018,6068" to="5145,6068" strokeweight="1pt"/>
              <v:shape id="_x0000_s1161" type="#_x0000_t4" style="position:absolute;left:5018;top:5851;width:120;height:210" strokeweight="1pt"/>
            </v:group>
            <v:rect id="_x0000_s1162" style="position:absolute;left:5558;top:2320;width:368;height:567" strokeweight="1.5pt"/>
            <v:shape id="_x0000_s1163" type="#_x0000_t202" style="position:absolute;left:5655;top:2385;width:120;height:270" filled="f" stroked="f">
              <v:textbox style="mso-next-textbox:#_x0000_s1163" inset="0,0,0,0">
                <w:txbxContent>
                  <w:p w:rsidR="0034256E" w:rsidRDefault="0034256E" w:rsidP="0034256E">
                    <w:pPr>
                      <w:rPr>
                        <w:lang w:val="en-US"/>
                      </w:rPr>
                    </w:pPr>
                    <w:r>
                      <w:rPr>
                        <w:lang w:val="en-US"/>
                      </w:rPr>
                      <w:t>1</w:t>
                    </w:r>
                  </w:p>
                </w:txbxContent>
              </v:textbox>
            </v:shape>
            <v:line id="_x0000_s1164" style="position:absolute" from="5927,2545" to="6447,2545"/>
            <v:oval id="_x0000_s1165" style="position:absolute;left:5901;top:2510;width:79;height:79;rotation:90;flip:x" strokeweight="1pt">
              <o:lock v:ext="edit" aspectratio="t"/>
            </v:oval>
            <v:line id="_x0000_s1166" style="position:absolute;flip:x" from="5140,2545" to="5542,2545"/>
            <v:line id="_x0000_s1167" style="position:absolute;flip:x" from="6195,3014" to="7468,3014"/>
            <v:line id="_x0000_s1168" style="position:absolute;flip:y" from="6195,2545" to="6195,3014">
              <v:stroke endarrow="oval" endarrowwidth="narrow" endarrowlength="short"/>
            </v:line>
            <v:shape id="_x0000_s1169" type="#_x0000_t202" style="position:absolute;left:4839;top:2250;width:370;height:287" filled="f" stroked="f">
              <v:textbox style="mso-next-textbox:#_x0000_s1169" inset="0,0,0,0">
                <w:txbxContent>
                  <w:p w:rsidR="0034256E" w:rsidRDefault="0034256E" w:rsidP="0034256E">
                    <w:pPr>
                      <w:pStyle w:val="2"/>
                      <w:rPr>
                        <w:b w:val="0"/>
                      </w:rPr>
                    </w:pPr>
                    <w:r>
                      <w:rPr>
                        <w:b w:val="0"/>
                      </w:rPr>
                      <w:t>A1</w:t>
                    </w:r>
                  </w:p>
                </w:txbxContent>
              </v:textbox>
            </v:shape>
            <v:line id="_x0000_s1170" style="position:absolute;flip:x" from="6862,3785" to="7460,3785"/>
            <v:rect id="_x0000_s1171" style="position:absolute;left:6447;top:3560;width:368;height:567" strokeweight="1.5pt"/>
            <v:shape id="_x0000_s1172" type="#_x0000_t202" style="position:absolute;left:6544;top:3625;width:120;height:270" filled="f" stroked="f">
              <v:textbox style="mso-next-textbox:#_x0000_s1172" inset="0,0,0,0">
                <w:txbxContent>
                  <w:p w:rsidR="0034256E" w:rsidRDefault="0034256E" w:rsidP="0034256E">
                    <w:pPr>
                      <w:rPr>
                        <w:lang w:val="en-US"/>
                      </w:rPr>
                    </w:pPr>
                    <w:r>
                      <w:rPr>
                        <w:lang w:val="en-US"/>
                      </w:rPr>
                      <w:t>1</w:t>
                    </w:r>
                  </w:p>
                </w:txbxContent>
              </v:textbox>
            </v:shape>
            <v:shape id="_x0000_s1173" type="#_x0000_t202" style="position:absolute;left:7231;top:3510;width:130;height:270" filled="f" stroked="f">
              <v:textbox style="mso-next-textbox:#_x0000_s1173" inset="0,0,0,0">
                <w:txbxContent>
                  <w:p w:rsidR="0034256E" w:rsidRDefault="0034256E" w:rsidP="0034256E">
                    <w:pPr>
                      <w:rPr>
                        <w:lang w:val="en-US"/>
                      </w:rPr>
                    </w:pPr>
                    <w:r>
                      <w:rPr>
                        <w:lang w:val="en-US"/>
                      </w:rPr>
                      <w:t>3</w:t>
                    </w:r>
                  </w:p>
                </w:txbxContent>
              </v:textbox>
            </v:shape>
            <v:shape id="_x0000_s1174" type="#_x0000_t202" style="position:absolute;left:7240;top:3952;width:188;height:270" filled="f" stroked="f">
              <v:textbox style="mso-next-textbox:#_x0000_s1174" inset="0,0,0,0">
                <w:txbxContent>
                  <w:p w:rsidR="0034256E" w:rsidRDefault="0034256E" w:rsidP="0034256E">
                    <w:pPr>
                      <w:rPr>
                        <w:lang w:val="en-US"/>
                      </w:rPr>
                    </w:pPr>
                    <w:r>
                      <w:rPr>
                        <w:lang w:val="en-US"/>
                      </w:rPr>
                      <w:t>4</w:t>
                    </w:r>
                  </w:p>
                  <w:p w:rsidR="0034256E" w:rsidRDefault="0034256E" w:rsidP="0034256E">
                    <w:pPr>
                      <w:rPr>
                        <w:lang w:val="en-US"/>
                      </w:rPr>
                    </w:pPr>
                    <w:r>
                      <w:rPr>
                        <w:lang w:val="en-US"/>
                      </w:rPr>
                      <w:t>y2</w:t>
                    </w:r>
                  </w:p>
                </w:txbxContent>
              </v:textbox>
            </v:shape>
            <v:oval id="_x0000_s1175" style="position:absolute;left:6772;top:3750;width:79;height:79;rotation:90;flip:x" strokeweight="1pt">
              <o:lock v:ext="edit" aspectratio="t"/>
            </v:oval>
            <v:shape id="_x0000_s1176" type="#_x0000_t202" style="position:absolute;left:5655;top:3608;width:120;height:270" filled="f" stroked="f">
              <v:textbox style="mso-next-textbox:#_x0000_s1176" inset="0,0,0,0">
                <w:txbxContent>
                  <w:p w:rsidR="0034256E" w:rsidRDefault="0034256E" w:rsidP="0034256E">
                    <w:pPr>
                      <w:rPr>
                        <w:lang w:val="en-US"/>
                      </w:rPr>
                    </w:pPr>
                  </w:p>
                </w:txbxContent>
              </v:textbox>
            </v:shape>
            <v:line id="_x0000_s1177" style="position:absolute" from="5927,3768" to="6447,3768"/>
            <v:line id="_x0000_s1178" style="position:absolute;flip:x" from="5140,3768" to="5542,3768"/>
            <v:line id="_x0000_s1179" style="position:absolute;flip:x" from="6195,4237" to="7468,4237"/>
            <v:line id="_x0000_s1180" style="position:absolute;flip:y" from="6195,3768" to="6195,4237">
              <v:stroke endarrow="oval" endarrowwidth="narrow" endarrowlength="short"/>
            </v:line>
            <v:shape id="_x0000_s1181" type="#_x0000_t202" style="position:absolute;left:4839;top:3473;width:370;height:287" filled="f" stroked="f">
              <v:textbox style="mso-next-textbox:#_x0000_s1181" inset="0,0,0,0">
                <w:txbxContent>
                  <w:p w:rsidR="0034256E" w:rsidRDefault="0034256E" w:rsidP="0034256E">
                    <w:pPr>
                      <w:pStyle w:val="2"/>
                      <w:rPr>
                        <w:b w:val="0"/>
                      </w:rPr>
                    </w:pPr>
                    <w:r>
                      <w:rPr>
                        <w:b w:val="0"/>
                      </w:rPr>
                      <w:t>A2</w:t>
                    </w:r>
                  </w:p>
                </w:txbxContent>
              </v:textbox>
            </v:shape>
            <v:line id="_x0000_s1182" style="position:absolute;flip:x" from="6862,5560" to="7460,5560"/>
            <v:rect id="_x0000_s1183" style="position:absolute;left:6447;top:5335;width:368;height:567" strokeweight="1.5pt"/>
            <v:shape id="_x0000_s1184" type="#_x0000_t202" style="position:absolute;left:6544;top:5400;width:120;height:270" filled="f" stroked="f">
              <v:textbox style="mso-next-textbox:#_x0000_s1184" inset="0,0,0,0">
                <w:txbxContent>
                  <w:p w:rsidR="0034256E" w:rsidRDefault="0034256E" w:rsidP="0034256E">
                    <w:pPr>
                      <w:rPr>
                        <w:lang w:val="en-US"/>
                      </w:rPr>
                    </w:pPr>
                    <w:r>
                      <w:rPr>
                        <w:lang w:val="en-US"/>
                      </w:rPr>
                      <w:t>1</w:t>
                    </w:r>
                  </w:p>
                </w:txbxContent>
              </v:textbox>
            </v:shape>
            <v:shape id="_x0000_s1185" type="#_x0000_t202" style="position:absolute;left:7231;top:5285;width:130;height:270" filled="f" stroked="f">
              <v:textbox style="mso-next-textbox:#_x0000_s1185" inset="0,0,0,0">
                <w:txbxContent>
                  <w:p w:rsidR="0034256E" w:rsidRDefault="0034256E" w:rsidP="0034256E">
                    <w:pPr>
                      <w:rPr>
                        <w:lang w:val="en-US"/>
                      </w:rPr>
                    </w:pPr>
                    <w:r>
                      <w:rPr>
                        <w:lang w:val="en-US"/>
                      </w:rPr>
                      <w:t>5</w:t>
                    </w:r>
                  </w:p>
                </w:txbxContent>
              </v:textbox>
            </v:shape>
            <v:shape id="_x0000_s1186" type="#_x0000_t202" style="position:absolute;left:7240;top:5727;width:188;height:270" filled="f" stroked="f">
              <v:textbox style="mso-next-textbox:#_x0000_s1186" inset="0,0,0,0">
                <w:txbxContent>
                  <w:p w:rsidR="0034256E" w:rsidRDefault="0034256E" w:rsidP="0034256E">
                    <w:pPr>
                      <w:rPr>
                        <w:lang w:val="en-US"/>
                      </w:rPr>
                    </w:pPr>
                    <w:r>
                      <w:rPr>
                        <w:lang w:val="en-US"/>
                      </w:rPr>
                      <w:t>6</w:t>
                    </w:r>
                  </w:p>
                  <w:p w:rsidR="0034256E" w:rsidRDefault="0034256E" w:rsidP="0034256E">
                    <w:pPr>
                      <w:rPr>
                        <w:lang w:val="en-US"/>
                      </w:rPr>
                    </w:pPr>
                    <w:r>
                      <w:rPr>
                        <w:lang w:val="en-US"/>
                      </w:rPr>
                      <w:t>y2</w:t>
                    </w:r>
                  </w:p>
                </w:txbxContent>
              </v:textbox>
            </v:shape>
            <v:oval id="_x0000_s1187" style="position:absolute;left:6772;top:5525;width:79;height:79;rotation:90;flip:x" strokeweight="1pt">
              <o:lock v:ext="edit" aspectratio="t"/>
            </v:oval>
            <v:rect id="_x0000_s1188" style="position:absolute;left:5558;top:5318;width:368;height:567" strokeweight="1.5pt"/>
            <v:shape id="_x0000_s1189" type="#_x0000_t202" style="position:absolute;left:5655;top:5383;width:120;height:270" filled="f" stroked="f">
              <v:textbox style="mso-next-textbox:#_x0000_s1189" inset="0,0,0,0">
                <w:txbxContent>
                  <w:p w:rsidR="0034256E" w:rsidRDefault="0034256E" w:rsidP="0034256E">
                    <w:pPr>
                      <w:rPr>
                        <w:lang w:val="en-US"/>
                      </w:rPr>
                    </w:pPr>
                    <w:r>
                      <w:rPr>
                        <w:lang w:val="en-US"/>
                      </w:rPr>
                      <w:t>1</w:t>
                    </w:r>
                  </w:p>
                </w:txbxContent>
              </v:textbox>
            </v:shape>
            <v:line id="_x0000_s1190" style="position:absolute" from="5927,5543" to="6447,5543"/>
            <v:oval id="_x0000_s1191" style="position:absolute;left:5901;top:5508;width:79;height:79;rotation:90;flip:x" strokeweight="1pt">
              <o:lock v:ext="edit" aspectratio="t"/>
            </v:oval>
            <v:line id="_x0000_s1192" style="position:absolute;flip:x" from="5140,5543" to="5542,5543"/>
            <v:line id="_x0000_s1193" style="position:absolute;flip:x" from="6195,6012" to="7468,6012"/>
            <v:line id="_x0000_s1194" style="position:absolute;flip:y" from="6195,5543" to="6195,6012">
              <v:stroke endarrow="oval" endarrowwidth="narrow" endarrowlength="short"/>
            </v:line>
            <v:line id="_x0000_s1195" style="position:absolute;flip:x" from="6845,6783" to="7443,6783"/>
            <v:rect id="_x0000_s1196" style="position:absolute;left:6430;top:6558;width:368;height:567" strokeweight="1.5pt"/>
            <v:shape id="_x0000_s1197" type="#_x0000_t202" style="position:absolute;left:6527;top:6623;width:120;height:270" filled="f" stroked="f">
              <v:textbox style="mso-next-textbox:#_x0000_s1197" inset="0,0,0,0">
                <w:txbxContent>
                  <w:p w:rsidR="0034256E" w:rsidRDefault="0034256E" w:rsidP="0034256E">
                    <w:pPr>
                      <w:rPr>
                        <w:lang w:val="en-US"/>
                      </w:rPr>
                    </w:pPr>
                    <w:r>
                      <w:rPr>
                        <w:lang w:val="en-US"/>
                      </w:rPr>
                      <w:t>1</w:t>
                    </w:r>
                  </w:p>
                </w:txbxContent>
              </v:textbox>
            </v:shape>
            <v:shape id="_x0000_s1198" type="#_x0000_t202" style="position:absolute;left:7214;top:6508;width:130;height:270" filled="f" stroked="f">
              <v:textbox style="mso-next-textbox:#_x0000_s1198" inset="0,0,0,0">
                <w:txbxContent>
                  <w:p w:rsidR="0034256E" w:rsidRDefault="0034256E" w:rsidP="0034256E">
                    <w:pPr>
                      <w:rPr>
                        <w:lang w:val="en-US"/>
                      </w:rPr>
                    </w:pPr>
                    <w:r>
                      <w:rPr>
                        <w:lang w:val="en-US"/>
                      </w:rPr>
                      <w:t>7</w:t>
                    </w:r>
                  </w:p>
                </w:txbxContent>
              </v:textbox>
            </v:shape>
            <v:shape id="_x0000_s1199" type="#_x0000_t202" style="position:absolute;left:7223;top:6950;width:188;height:270" filled="f" stroked="f">
              <v:textbox style="mso-next-textbox:#_x0000_s1199" inset="0,0,0,0">
                <w:txbxContent>
                  <w:p w:rsidR="0034256E" w:rsidRDefault="0034256E" w:rsidP="0034256E">
                    <w:pPr>
                      <w:rPr>
                        <w:lang w:val="en-US"/>
                      </w:rPr>
                    </w:pPr>
                    <w:r>
                      <w:rPr>
                        <w:lang w:val="en-US"/>
                      </w:rPr>
                      <w:t>8</w:t>
                    </w:r>
                  </w:p>
                  <w:p w:rsidR="0034256E" w:rsidRDefault="0034256E" w:rsidP="0034256E">
                    <w:pPr>
                      <w:rPr>
                        <w:lang w:val="en-US"/>
                      </w:rPr>
                    </w:pPr>
                    <w:r>
                      <w:rPr>
                        <w:lang w:val="en-US"/>
                      </w:rPr>
                      <w:t>y2</w:t>
                    </w:r>
                  </w:p>
                </w:txbxContent>
              </v:textbox>
            </v:shape>
            <v:oval id="_x0000_s1200" style="position:absolute;left:6755;top:6748;width:79;height:79;rotation:90;flip:x" strokeweight="1pt">
              <o:lock v:ext="edit" aspectratio="t"/>
            </v:oval>
            <v:rect id="_x0000_s1201" style="position:absolute;left:5541;top:6541;width:368;height:567" strokeweight="1.5pt"/>
            <v:shape id="_x0000_s1202" type="#_x0000_t202" style="position:absolute;left:5638;top:6606;width:120;height:270" filled="f" stroked="f">
              <v:textbox style="mso-next-textbox:#_x0000_s1202" inset="0,0,0,0">
                <w:txbxContent>
                  <w:p w:rsidR="0034256E" w:rsidRDefault="0034256E" w:rsidP="0034256E">
                    <w:pPr>
                      <w:rPr>
                        <w:lang w:val="en-US"/>
                      </w:rPr>
                    </w:pPr>
                    <w:r>
                      <w:rPr>
                        <w:lang w:val="en-US"/>
                      </w:rPr>
                      <w:t>1</w:t>
                    </w:r>
                  </w:p>
                </w:txbxContent>
              </v:textbox>
            </v:shape>
            <v:line id="_x0000_s1203" style="position:absolute" from="5910,6766" to="6430,6766"/>
            <v:oval id="_x0000_s1204" style="position:absolute;left:5884;top:6731;width:79;height:79;rotation:90;flip:x" strokeweight="1pt">
              <o:lock v:ext="edit" aspectratio="t"/>
            </v:oval>
            <v:line id="_x0000_s1205" style="position:absolute;flip:x" from="5123,6766" to="5525,6766"/>
            <v:line id="_x0000_s1206" style="position:absolute;flip:x" from="6178,7235" to="7451,7235"/>
            <v:line id="_x0000_s1207" style="position:absolute;flip:y" from="6178,6766" to="6178,7235">
              <v:stroke endarrow="oval" endarrowwidth="narrow" endarrowlength="short"/>
            </v:line>
            <v:shape id="_x0000_s1208" type="#_x0000_t202" style="position:absolute;left:4822;top:6471;width:370;height:287" filled="f" stroked="f">
              <v:textbox inset="0,0,0,0"/>
            </v:shape>
            <v:shape id="_x0000_s1209" type="#_x0000_t202" style="position:absolute;left:4856;top:6454;width:370;height:287" filled="f" stroked="f">
              <v:textbox style="mso-next-textbox:#_x0000_s1209" inset="0,0,0,0">
                <w:txbxContent>
                  <w:p w:rsidR="0034256E" w:rsidRDefault="0034256E" w:rsidP="0034256E">
                    <w:pPr>
                      <w:pStyle w:val="2"/>
                      <w:rPr>
                        <w:b w:val="0"/>
                      </w:rPr>
                    </w:pPr>
                    <w:r>
                      <w:rPr>
                        <w:b w:val="0"/>
                      </w:rPr>
                      <w:t>A4</w:t>
                    </w:r>
                  </w:p>
                  <w:p w:rsidR="0034256E" w:rsidRDefault="0034256E" w:rsidP="0034256E">
                    <w:pPr>
                      <w:rPr>
                        <w:lang w:val="en-US"/>
                      </w:rPr>
                    </w:pPr>
                    <w:r>
                      <w:rPr>
                        <w:lang w:val="en-US"/>
                      </w:rPr>
                      <w:t>1</w:t>
                    </w:r>
                  </w:p>
                </w:txbxContent>
              </v:textbox>
            </v:shape>
            <v:line id="_x0000_s1210" style="position:absolute;flip:x" from="8812,2793" to="9187,2793">
              <o:lock v:ext="edit" aspectratio="t"/>
            </v:line>
            <v:oval id="_x0000_s1211" style="position:absolute;left:8761;top:2752;width:91;height:91;rotation:90;flip:x" strokeweight="1pt">
              <o:lock v:ext="edit" aspectratio="t"/>
            </v:oval>
            <v:shape id="_x0000_s1212" type="#_x0000_t202" style="position:absolute;left:8978;top:2503;width:445;height:272" filled="f" stroked="f">
              <v:textbox style="mso-next-textbox:#_x0000_s1212" inset="0,0,0,0">
                <w:txbxContent>
                  <w:p w:rsidR="0034256E" w:rsidRDefault="0034256E" w:rsidP="0034256E">
                    <w:pPr>
                      <w:pStyle w:val="1"/>
                      <w:rPr>
                        <w:sz w:val="28"/>
                      </w:rPr>
                    </w:pPr>
                    <w:r>
                      <w:rPr>
                        <w:sz w:val="28"/>
                      </w:rPr>
                      <w:t>Y0</w:t>
                    </w:r>
                  </w:p>
                </w:txbxContent>
              </v:textbox>
            </v:shape>
            <v:line id="_x0000_s1213" style="position:absolute;flip:x" from="8812,3982" to="9187,3982">
              <o:lock v:ext="edit" aspectratio="t"/>
            </v:line>
            <v:oval id="_x0000_s1214" style="position:absolute;left:8761;top:3941;width:91;height:91;rotation:90;flip:x" strokeweight="1pt">
              <o:lock v:ext="edit" aspectratio="t"/>
            </v:oval>
            <v:shape id="_x0000_s1215" type="#_x0000_t202" style="position:absolute;left:8978;top:3692;width:445;height:272" filled="f" stroked="f">
              <v:textbox style="mso-next-textbox:#_x0000_s1215" inset="0,0,0,0">
                <w:txbxContent>
                  <w:p w:rsidR="0034256E" w:rsidRDefault="0034256E" w:rsidP="0034256E">
                    <w:pPr>
                      <w:pStyle w:val="1"/>
                      <w:rPr>
                        <w:sz w:val="28"/>
                      </w:rPr>
                    </w:pPr>
                    <w:r>
                      <w:rPr>
                        <w:sz w:val="28"/>
                      </w:rPr>
                      <w:t>Y1</w:t>
                    </w:r>
                  </w:p>
                </w:txbxContent>
              </v:textbox>
            </v:shape>
            <v:line id="_x0000_s1216" style="position:absolute;flip:x" from="8812,5757" to="9187,5757">
              <o:lock v:ext="edit" aspectratio="t"/>
            </v:line>
            <v:oval id="_x0000_s1217" style="position:absolute;left:8761;top:5716;width:91;height:91;rotation:90;flip:x" strokeweight="1pt">
              <o:lock v:ext="edit" aspectratio="t"/>
            </v:oval>
            <v:shape id="_x0000_s1218" type="#_x0000_t202" style="position:absolute;left:8978;top:5467;width:445;height:272" filled="f" stroked="f">
              <v:textbox style="mso-next-textbox:#_x0000_s1218" inset="0,0,0,0">
                <w:txbxContent>
                  <w:p w:rsidR="0034256E" w:rsidRDefault="0034256E" w:rsidP="0034256E">
                    <w:pPr>
                      <w:pStyle w:val="1"/>
                      <w:rPr>
                        <w:sz w:val="28"/>
                      </w:rPr>
                    </w:pPr>
                    <w:r>
                      <w:rPr>
                        <w:sz w:val="28"/>
                      </w:rPr>
                      <w:t>Y8</w:t>
                    </w:r>
                  </w:p>
                </w:txbxContent>
              </v:textbox>
            </v:shape>
            <v:line id="_x0000_s1219" style="position:absolute;flip:x" from="8812,6979" to="9187,6979">
              <o:lock v:ext="edit" aspectratio="t"/>
            </v:line>
            <v:oval id="_x0000_s1220" style="position:absolute;left:8761;top:6938;width:91;height:91;rotation:90;flip:x" strokeweight="1pt">
              <o:lock v:ext="edit" aspectratio="t"/>
            </v:oval>
            <v:shape id="_x0000_s1221" type="#_x0000_t202" style="position:absolute;left:8978;top:6689;width:445;height:272" filled="f" stroked="f">
              <v:textbox style="mso-next-textbox:#_x0000_s1221" inset="0,0,0,0">
                <w:txbxContent>
                  <w:p w:rsidR="0034256E" w:rsidRDefault="0034256E" w:rsidP="0034256E">
                    <w:pPr>
                      <w:pStyle w:val="1"/>
                      <w:rPr>
                        <w:sz w:val="28"/>
                      </w:rPr>
                    </w:pPr>
                    <w:r>
                      <w:rPr>
                        <w:sz w:val="28"/>
                      </w:rPr>
                      <w:t>Y9</w:t>
                    </w:r>
                  </w:p>
                </w:txbxContent>
              </v:textbox>
            </v:shape>
            <v:shape id="_x0000_s1222" type="#_x0000_t202" style="position:absolute;left:3136;top:7755;width:460;height:287" filled="f" stroked="f">
              <v:textbox style="mso-next-textbox:#_x0000_s1222" inset="0,0,0,0">
                <w:txbxContent>
                  <w:p w:rsidR="0034256E" w:rsidRDefault="0034256E" w:rsidP="0034256E">
                    <w:pPr>
                      <w:pStyle w:val="a5"/>
                    </w:pPr>
                    <w:r>
                      <w:rPr>
                        <w:i/>
                      </w:rPr>
                      <w:t>а</w:t>
                    </w:r>
                    <w:r>
                      <w:t>)</w:t>
                    </w:r>
                  </w:p>
                </w:txbxContent>
              </v:textbox>
            </v:shape>
            <v:rect id="_x0000_s1223" style="position:absolute;left:5542;top:3493;width:368;height:567" strokeweight="1.5pt"/>
            <v:shape id="_x0000_s1224" type="#_x0000_t202" style="position:absolute;left:5639;top:3558;width:120;height:270" filled="f" stroked="f">
              <v:textbox style="mso-next-textbox:#_x0000_s1224" inset="0,0,0,0">
                <w:txbxContent>
                  <w:p w:rsidR="0034256E" w:rsidRDefault="0034256E" w:rsidP="0034256E">
                    <w:pPr>
                      <w:rPr>
                        <w:lang w:val="en-US"/>
                      </w:rPr>
                    </w:pPr>
                  </w:p>
                </w:txbxContent>
              </v:textbox>
            </v:shape>
            <v:oval id="_x0000_s1225" style="position:absolute;left:5884;top:3734;width:79;height:79;rotation:90;flip:x" strokeweight="1pt">
              <o:lock v:ext="edit" aspectratio="t"/>
            </v:oval>
            <v:shape id="_x0000_s1226" type="#_x0000_t202" style="position:absolute;left:4805;top:5248;width:370;height:287" filled="f" stroked="f">
              <v:textbox style="mso-next-textbox:#_x0000_s1226" inset="0,0,0,0">
                <w:txbxContent>
                  <w:p w:rsidR="0034256E" w:rsidRDefault="0034256E" w:rsidP="0034256E">
                    <w:pPr>
                      <w:pStyle w:val="2"/>
                      <w:rPr>
                        <w:b w:val="0"/>
                      </w:rPr>
                    </w:pPr>
                    <w:r>
                      <w:rPr>
                        <w:b w:val="0"/>
                      </w:rPr>
                      <w:t>A3</w:t>
                    </w:r>
                  </w:p>
                </w:txbxContent>
              </v:textbox>
            </v:shape>
            <w10:wrap type="topAndBottom"/>
          </v:group>
        </w:pict>
      </w:r>
      <w:r>
        <w:rPr>
          <w:b/>
          <w:i/>
          <w:szCs w:val="28"/>
        </w:rPr>
        <w:t>Микросхема</w:t>
      </w:r>
      <w:r>
        <w:rPr>
          <w:b/>
          <w:szCs w:val="28"/>
        </w:rPr>
        <w:t xml:space="preserve"> К555ИД10</w:t>
      </w:r>
      <w:r>
        <w:rPr>
          <w:szCs w:val="28"/>
        </w:rPr>
        <w:t xml:space="preserve"> – дешифратор классического типа, преобразующий четырехразрядный двоично-десятичный код </w:t>
      </w:r>
      <w:proofErr w:type="gramStart"/>
      <w:r>
        <w:rPr>
          <w:szCs w:val="28"/>
        </w:rPr>
        <w:t>в</w:t>
      </w:r>
      <w:proofErr w:type="gramEnd"/>
      <w:r>
        <w:rPr>
          <w:szCs w:val="28"/>
        </w:rPr>
        <w:t xml:space="preserve"> десятичный. На рисунке 10.7 приведена функциональная схема дешифратора. Все выходы микросхемы выполнены с открытым коллектором (</w:t>
      </w:r>
      <w:proofErr w:type="spellStart"/>
      <w:r>
        <w:rPr>
          <w:szCs w:val="28"/>
          <w:lang w:val="en-US"/>
        </w:rPr>
        <w:t>U</w:t>
      </w:r>
      <w:r>
        <w:rPr>
          <w:szCs w:val="28"/>
          <w:vertAlign w:val="subscript"/>
          <w:lang w:val="en-US"/>
        </w:rPr>
        <w:t>cc</w:t>
      </w:r>
      <w:proofErr w:type="spellEnd"/>
      <w:r>
        <w:rPr>
          <w:szCs w:val="28"/>
        </w:rPr>
        <w:t xml:space="preserve"> до 15 </w:t>
      </w:r>
      <w:r>
        <w:rPr>
          <w:i/>
          <w:szCs w:val="28"/>
        </w:rPr>
        <w:t>В</w:t>
      </w:r>
      <w:r>
        <w:rPr>
          <w:szCs w:val="28"/>
        </w:rPr>
        <w:t>), и логическая функция выполняется при подключении нагрузки между выходом микросхемы и источником питания.</w:t>
      </w:r>
    </w:p>
    <w:p w:rsidR="0034256E" w:rsidRDefault="0034256E" w:rsidP="0034256E">
      <w:pPr>
        <w:pStyle w:val="a5"/>
        <w:spacing w:after="0"/>
        <w:ind w:firstLine="709"/>
        <w:jc w:val="both"/>
        <w:rPr>
          <w:szCs w:val="28"/>
        </w:rPr>
      </w:pPr>
      <w:r>
        <w:rPr>
          <w:szCs w:val="28"/>
        </w:rPr>
        <w:t xml:space="preserve">Если десятичный эквивалент входного кода превышает </w:t>
      </w:r>
      <w:r>
        <w:rPr>
          <w:b/>
          <w:szCs w:val="28"/>
        </w:rPr>
        <w:t>9</w:t>
      </w:r>
      <w:r>
        <w:rPr>
          <w:szCs w:val="28"/>
        </w:rPr>
        <w:t xml:space="preserve">, то на всех выходах дешифратора установится напряжение высоких уровней. Эти устройства могут дешифрировать числа 0 </w:t>
      </w:r>
      <w:r>
        <w:rPr>
          <w:szCs w:val="28"/>
        </w:rPr>
        <w:sym w:font="Symbol" w:char="002D"/>
      </w:r>
      <w:r>
        <w:rPr>
          <w:szCs w:val="28"/>
        </w:rPr>
        <w:t xml:space="preserve"> 8, тогда вход А8 можно использовать как разрешающий с низким активным уровнем. На этот вход можно подавать данные, если использовать ИД10 как демультиплексор на восемь выходов.</w:t>
      </w:r>
    </w:p>
    <w:p w:rsidR="0034256E" w:rsidRDefault="0034256E" w:rsidP="0034256E">
      <w:pPr>
        <w:pStyle w:val="a5"/>
        <w:spacing w:after="0"/>
        <w:ind w:firstLine="709"/>
        <w:jc w:val="both"/>
        <w:rPr>
          <w:szCs w:val="28"/>
        </w:rPr>
      </w:pPr>
      <w:r>
        <w:rPr>
          <w:szCs w:val="28"/>
        </w:rPr>
        <w:t xml:space="preserve">В функциональный состав цифровых маломощных КМОП-структур (564, 1564) также </w:t>
      </w:r>
      <w:proofErr w:type="gramStart"/>
      <w:r>
        <w:rPr>
          <w:szCs w:val="28"/>
        </w:rPr>
        <w:t>включены</w:t>
      </w:r>
      <w:proofErr w:type="gramEnd"/>
      <w:r>
        <w:rPr>
          <w:szCs w:val="28"/>
        </w:rPr>
        <w:t xml:space="preserve"> ряд дешифраторов.</w:t>
      </w:r>
    </w:p>
    <w:p w:rsidR="0034256E" w:rsidRDefault="0034256E" w:rsidP="0034256E">
      <w:pPr>
        <w:pStyle w:val="a5"/>
        <w:spacing w:after="0"/>
        <w:ind w:firstLine="709"/>
        <w:jc w:val="both"/>
        <w:rPr>
          <w:i/>
          <w:szCs w:val="28"/>
        </w:rPr>
      </w:pPr>
      <w:r>
        <w:rPr>
          <w:b/>
          <w:i/>
          <w:szCs w:val="28"/>
        </w:rPr>
        <w:t>Микросхема</w:t>
      </w:r>
      <w:r>
        <w:rPr>
          <w:b/>
          <w:szCs w:val="28"/>
        </w:rPr>
        <w:t xml:space="preserve"> К564ИД1</w:t>
      </w:r>
      <w:r>
        <w:rPr>
          <w:szCs w:val="28"/>
        </w:rPr>
        <w:t xml:space="preserve"> служит для преобразования двоично-десятичного кода в </w:t>
      </w:r>
      <w:proofErr w:type="gramStart"/>
      <w:r>
        <w:rPr>
          <w:szCs w:val="28"/>
        </w:rPr>
        <w:t>десятичный</w:t>
      </w:r>
      <w:proofErr w:type="gramEnd"/>
      <w:r>
        <w:rPr>
          <w:szCs w:val="28"/>
        </w:rPr>
        <w:t xml:space="preserve"> или двоичного в восьмеричный, как и К555ИД10, но, в отличие, от нее имеет прямые выходы. </w:t>
      </w:r>
      <w:r>
        <w:rPr>
          <w:b/>
          <w:i/>
          <w:szCs w:val="28"/>
        </w:rPr>
        <w:t>Микросхем</w:t>
      </w:r>
      <w:r>
        <w:rPr>
          <w:b/>
          <w:szCs w:val="28"/>
        </w:rPr>
        <w:t>а К564ИД4</w:t>
      </w:r>
      <w:r>
        <w:rPr>
          <w:szCs w:val="28"/>
        </w:rPr>
        <w:t xml:space="preserve"> – дешифратор возбуждения одноразрядного семисегментного жидкокристаллического индикатора, </w:t>
      </w:r>
      <w:r>
        <w:rPr>
          <w:b/>
          <w:i/>
          <w:szCs w:val="28"/>
        </w:rPr>
        <w:t>микросхема</w:t>
      </w:r>
      <w:r>
        <w:rPr>
          <w:b/>
          <w:szCs w:val="28"/>
        </w:rPr>
        <w:t xml:space="preserve"> К1564ИД3</w:t>
      </w:r>
      <w:r>
        <w:rPr>
          <w:szCs w:val="28"/>
        </w:rPr>
        <w:t xml:space="preserve"> – дешифратор на </w:t>
      </w:r>
      <w:r>
        <w:rPr>
          <w:i/>
          <w:szCs w:val="28"/>
        </w:rPr>
        <w:t>четыре входа – шестнадцать</w:t>
      </w:r>
      <w:r>
        <w:rPr>
          <w:szCs w:val="28"/>
        </w:rPr>
        <w:t xml:space="preserve"> </w:t>
      </w:r>
      <w:r>
        <w:rPr>
          <w:i/>
          <w:szCs w:val="28"/>
        </w:rPr>
        <w:t>выходов.</w:t>
      </w:r>
    </w:p>
    <w:p w:rsidR="0034256E" w:rsidRDefault="0034256E" w:rsidP="0034256E">
      <w:pPr>
        <w:pStyle w:val="a3"/>
        <w:ind w:firstLine="709"/>
        <w:rPr>
          <w:sz w:val="28"/>
          <w:szCs w:val="28"/>
        </w:rPr>
      </w:pPr>
      <w:r>
        <w:rPr>
          <w:sz w:val="28"/>
          <w:szCs w:val="28"/>
        </w:rPr>
        <w:lastRenderedPageBreak/>
        <w:t>На рис. 3.3 показана группа из пяти ДШ, соединенных в два каскада. Вся группа работает как дешифратор "1 из 32". Два старших разряда адреса А4 и А3 расшифровываются дешифратором "1 из 4" DC4, который по входам</w:t>
      </w:r>
      <w:proofErr w:type="gramStart"/>
      <w:r>
        <w:rPr>
          <w:sz w:val="28"/>
          <w:szCs w:val="28"/>
        </w:rPr>
        <w:t xml:space="preserve"> Е</w:t>
      </w:r>
      <w:proofErr w:type="gramEnd"/>
      <w:r>
        <w:rPr>
          <w:sz w:val="28"/>
          <w:szCs w:val="28"/>
        </w:rPr>
        <w:t xml:space="preserve"> управляет четырьмя дешифраторами "1 из 8" второго каскада. Младшие разряды адреса А2, А1, А1 поступают на все ДШ второго каскада, но выбранным по входу</w:t>
      </w:r>
      <w:proofErr w:type="gramStart"/>
      <w:r>
        <w:rPr>
          <w:sz w:val="28"/>
          <w:szCs w:val="28"/>
        </w:rPr>
        <w:t xml:space="preserve"> Е</w:t>
      </w:r>
      <w:proofErr w:type="gramEnd"/>
      <w:r>
        <w:rPr>
          <w:sz w:val="28"/>
          <w:szCs w:val="28"/>
        </w:rPr>
        <w:t xml:space="preserve"> оказывается лишь один из них. Ему и будут принадлежать единственный из всех 32 активный выход. Так при поступлении кода А4А3А2А1А0=01111 у DC4 активный сигнал ("0") появится на выходе Q1, и по входу</w:t>
      </w:r>
      <w:proofErr w:type="gramStart"/>
      <w:r>
        <w:rPr>
          <w:sz w:val="28"/>
          <w:szCs w:val="28"/>
        </w:rPr>
        <w:t xml:space="preserve"> Е</w:t>
      </w:r>
      <w:proofErr w:type="gramEnd"/>
      <w:r>
        <w:rPr>
          <w:sz w:val="28"/>
          <w:szCs w:val="28"/>
        </w:rPr>
        <w:t xml:space="preserve"> будет выбран DC1. Остальным дешифраторам второго каскада работа запрещена. Разряды адреса А2А1А0=101 вызовут появление активного сигнала на выходе Q7 DC1, т.е. на выходе Q15 всего составного ДШ, что соответствует заданному адресу. Принцип используется при построении ДШ на много выходов из микросхем ДШ с меньшим числом выходов.</w:t>
      </w:r>
    </w:p>
    <w:p w:rsidR="0034256E" w:rsidRDefault="0034256E" w:rsidP="0034256E">
      <w:pPr>
        <w:pStyle w:val="a3"/>
        <w:ind w:firstLine="709"/>
        <w:rPr>
          <w:sz w:val="28"/>
          <w:szCs w:val="28"/>
          <w:vertAlign w:val="superscript"/>
        </w:rPr>
      </w:pPr>
      <w:proofErr w:type="gramStart"/>
      <w:r>
        <w:rPr>
          <w:sz w:val="28"/>
          <w:szCs w:val="28"/>
        </w:rPr>
        <w:t>На рис. 3.4 показан двухкаскадный ДШ "1 из 16", второй каскад которого собран по схеме координатного или матричного ДШ.</w:t>
      </w:r>
      <w:proofErr w:type="gramEnd"/>
      <w:r>
        <w:rPr>
          <w:sz w:val="28"/>
          <w:szCs w:val="28"/>
        </w:rPr>
        <w:t xml:space="preserve"> Разряды адреса разбиты на две группы.  </w:t>
      </w:r>
    </w:p>
    <w:p w:rsidR="0034256E" w:rsidRDefault="0034256E" w:rsidP="0034256E">
      <w:pPr>
        <w:ind w:firstLine="709"/>
        <w:jc w:val="both"/>
        <w:rPr>
          <w:szCs w:val="28"/>
        </w:rPr>
      </w:pPr>
    </w:p>
    <w:p w:rsidR="0034256E" w:rsidRDefault="0034256E" w:rsidP="0034256E">
      <w:pPr>
        <w:ind w:firstLine="709"/>
        <w:jc w:val="both"/>
        <w:rPr>
          <w:szCs w:val="28"/>
        </w:rPr>
      </w:pPr>
      <w:r>
        <w:rPr>
          <w:szCs w:val="28"/>
        </w:rPr>
        <w:object w:dxaOrig="5506" w:dyaOrig="5496">
          <v:shape id="_x0000_i1140" type="#_x0000_t75" style="width:276pt;height:274.5pt" o:ole="" fillcolor="window">
            <v:imagedata r:id="rId226" o:title=""/>
          </v:shape>
          <o:OLEObject Type="Embed" ProgID="Visio.Drawing.5" ShapeID="_x0000_i1140" DrawAspect="Content" ObjectID="_1472237825" r:id="rId227"/>
        </w:object>
      </w:r>
    </w:p>
    <w:p w:rsidR="0034256E" w:rsidRDefault="0034256E" w:rsidP="0034256E">
      <w:pPr>
        <w:ind w:firstLine="709"/>
        <w:jc w:val="both"/>
        <w:rPr>
          <w:szCs w:val="28"/>
        </w:rPr>
      </w:pPr>
      <w:r>
        <w:rPr>
          <w:szCs w:val="28"/>
        </w:rPr>
        <w:t>Рис. 3.3  Каскадное соединение дешифраторов</w:t>
      </w:r>
    </w:p>
    <w:p w:rsidR="0034256E" w:rsidRDefault="0034256E" w:rsidP="0034256E">
      <w:pPr>
        <w:ind w:firstLine="709"/>
        <w:jc w:val="both"/>
        <w:rPr>
          <w:szCs w:val="28"/>
        </w:rPr>
      </w:pPr>
    </w:p>
    <w:p w:rsidR="0034256E" w:rsidRDefault="0034256E" w:rsidP="0034256E">
      <w:pPr>
        <w:ind w:firstLine="709"/>
        <w:jc w:val="both"/>
        <w:rPr>
          <w:szCs w:val="28"/>
        </w:rPr>
      </w:pPr>
      <w:proofErr w:type="gramStart"/>
      <w:r>
        <w:rPr>
          <w:szCs w:val="28"/>
        </w:rPr>
        <w:t>каждая</w:t>
      </w:r>
      <w:proofErr w:type="gramEnd"/>
      <w:r>
        <w:rPr>
          <w:szCs w:val="28"/>
        </w:rPr>
        <w:t xml:space="preserve"> из которых независимо от другой расшифровывается своим дешифратором первого каскада </w:t>
      </w:r>
      <w:r>
        <w:rPr>
          <w:szCs w:val="28"/>
          <w:lang w:val="en-US"/>
        </w:rPr>
        <w:t>DC</w:t>
      </w:r>
      <w:r>
        <w:rPr>
          <w:szCs w:val="28"/>
        </w:rPr>
        <w:t xml:space="preserve">1 и </w:t>
      </w:r>
      <w:r>
        <w:rPr>
          <w:szCs w:val="28"/>
          <w:lang w:val="en-US"/>
        </w:rPr>
        <w:t>DC</w:t>
      </w:r>
      <w:r>
        <w:rPr>
          <w:szCs w:val="28"/>
        </w:rPr>
        <w:t>2. При любой комбинации значений входных переменных оказываются выбранными одна строка и один столбец сетки, в узлах которой расположены элементы 2И второй ступени. В результате каждый адресный набор возбуждает выход единственного соответствующего ему элемента 2И.</w:t>
      </w:r>
    </w:p>
    <w:p w:rsidR="0034256E" w:rsidRDefault="0034256E" w:rsidP="0034256E">
      <w:pPr>
        <w:pStyle w:val="a3"/>
        <w:ind w:firstLine="709"/>
        <w:rPr>
          <w:sz w:val="28"/>
          <w:szCs w:val="28"/>
        </w:rPr>
      </w:pPr>
      <w:r>
        <w:rPr>
          <w:sz w:val="28"/>
          <w:szCs w:val="28"/>
        </w:rPr>
        <w:lastRenderedPageBreak/>
        <w:t>При использовании во второй ступени элементов 2И-НЕ выходы ДШ будут инверсными. Их можно сделать прямыми, построив координатную сетку на элементах 2ИЛИ-НЕ; тогда инверсными должны быть выходы дешифраторов первого каскада.</w:t>
      </w:r>
    </w:p>
    <w:p w:rsidR="0034256E" w:rsidRDefault="0034256E" w:rsidP="0034256E">
      <w:pPr>
        <w:ind w:firstLine="709"/>
        <w:jc w:val="both"/>
        <w:rPr>
          <w:szCs w:val="28"/>
        </w:rPr>
      </w:pPr>
      <w:r>
        <w:rPr>
          <w:szCs w:val="28"/>
        </w:rPr>
        <w:t xml:space="preserve">Делить разряды адреса между </w:t>
      </w:r>
      <w:r>
        <w:rPr>
          <w:szCs w:val="28"/>
          <w:lang w:val="en-US"/>
        </w:rPr>
        <w:t>DC</w:t>
      </w:r>
      <w:r>
        <w:rPr>
          <w:szCs w:val="28"/>
        </w:rPr>
        <w:t xml:space="preserve">1 и </w:t>
      </w:r>
      <w:r>
        <w:rPr>
          <w:szCs w:val="28"/>
          <w:lang w:val="en-US"/>
        </w:rPr>
        <w:t>DC</w:t>
      </w:r>
      <w:r>
        <w:rPr>
          <w:szCs w:val="28"/>
        </w:rPr>
        <w:t xml:space="preserve">2 нужно по возможности поровну: чем ближе прямоугольник второго каскада к квадрату, тем </w:t>
      </w:r>
      <w:proofErr w:type="gramStart"/>
      <w:r>
        <w:rPr>
          <w:szCs w:val="28"/>
        </w:rPr>
        <w:t>при том</w:t>
      </w:r>
      <w:proofErr w:type="gramEnd"/>
      <w:r>
        <w:rPr>
          <w:szCs w:val="28"/>
        </w:rPr>
        <w:t xml:space="preserve"> же числе выходных элементов 2И меньше сумма его строк и столбцов, т.е. меньше число выходов дешифраторов первого каскада. В качестве входа </w:t>
      </w:r>
      <w:r>
        <w:rPr>
          <w:szCs w:val="28"/>
          <w:lang w:val="en-US"/>
        </w:rPr>
        <w:t>E</w:t>
      </w:r>
      <w:r>
        <w:rPr>
          <w:szCs w:val="28"/>
        </w:rPr>
        <w:t xml:space="preserve"> всего двухкаскадного ДШ удобно использовать разрешающий вход одного из дешифраторов первого каскада. При этом запираются или все строки, или все столбцы. </w:t>
      </w:r>
    </w:p>
    <w:p w:rsidR="0034256E" w:rsidRDefault="0034256E" w:rsidP="0034256E">
      <w:pPr>
        <w:ind w:firstLine="709"/>
        <w:jc w:val="both"/>
        <w:rPr>
          <w:szCs w:val="28"/>
        </w:rPr>
      </w:pPr>
      <w:r>
        <w:rPr>
          <w:szCs w:val="28"/>
        </w:rPr>
        <w:object w:dxaOrig="7114" w:dyaOrig="3442">
          <v:shape id="_x0000_i1141" type="#_x0000_t75" style="width:355.5pt;height:172.5pt" o:ole="" fillcolor="window">
            <v:imagedata r:id="rId228" o:title=""/>
          </v:shape>
          <o:OLEObject Type="Embed" ProgID="Visio.Drawing.5" ShapeID="_x0000_i1141" DrawAspect="Content" ObjectID="_1472237826" r:id="rId229"/>
        </w:object>
      </w:r>
    </w:p>
    <w:p w:rsidR="0034256E" w:rsidRDefault="0034256E" w:rsidP="0034256E">
      <w:pPr>
        <w:ind w:firstLine="709"/>
        <w:jc w:val="both"/>
        <w:rPr>
          <w:szCs w:val="28"/>
        </w:rPr>
      </w:pPr>
      <w:r>
        <w:pict>
          <v:shape id="_x0000_s2365" type="#_x0000_t202" style="position:absolute;left:0;text-align:left;margin-left:39.8pt;margin-top:6.95pt;width:397.6pt;height:28.4pt;z-index:251669504" o:allowincell="f" filled="f" stroked="f">
            <v:textbox style="mso-next-textbox:#_x0000_s2365">
              <w:txbxContent>
                <w:p w:rsidR="0034256E" w:rsidRDefault="0034256E" w:rsidP="0034256E">
                  <w:r>
                    <w:t>Рис. 3.4  Двухкаскадный координатный дешифратор</w:t>
                  </w:r>
                </w:p>
              </w:txbxContent>
            </v:textbox>
          </v:shape>
        </w:pict>
      </w:r>
    </w:p>
    <w:p w:rsidR="0034256E" w:rsidRDefault="0034256E" w:rsidP="0034256E">
      <w:pPr>
        <w:ind w:firstLine="709"/>
        <w:jc w:val="both"/>
        <w:rPr>
          <w:szCs w:val="28"/>
        </w:rPr>
      </w:pPr>
    </w:p>
    <w:p w:rsidR="0034256E" w:rsidRDefault="0034256E" w:rsidP="0034256E">
      <w:pPr>
        <w:ind w:firstLine="709"/>
        <w:jc w:val="both"/>
        <w:rPr>
          <w:szCs w:val="28"/>
        </w:rPr>
      </w:pPr>
    </w:p>
    <w:p w:rsidR="0034256E" w:rsidRDefault="0034256E" w:rsidP="0034256E">
      <w:pPr>
        <w:ind w:firstLine="709"/>
        <w:jc w:val="both"/>
        <w:rPr>
          <w:szCs w:val="28"/>
        </w:rPr>
      </w:pPr>
      <w:r>
        <w:rPr>
          <w:szCs w:val="28"/>
        </w:rPr>
        <w:t xml:space="preserve">Целесообразно сравнить три рассмотренных типа дешифраторов по величине задержки и аппаратным затратам. </w:t>
      </w:r>
      <w:proofErr w:type="gramStart"/>
      <w:r>
        <w:rPr>
          <w:szCs w:val="28"/>
        </w:rPr>
        <w:t>Задержка минимальна для линейного ДШ и в пределе может быть равна (2</w:t>
      </w:r>
      <w:r>
        <w:rPr>
          <w:szCs w:val="28"/>
        </w:rPr>
        <w:sym w:font="Symbol" w:char="00B8"/>
      </w:r>
      <w:r>
        <w:rPr>
          <w:szCs w:val="28"/>
        </w:rPr>
        <w:t>3)</w:t>
      </w:r>
      <w:r>
        <w:rPr>
          <w:szCs w:val="28"/>
        </w:rPr>
        <w:sym w:font="Symbol" w:char="0074"/>
      </w:r>
      <w:r>
        <w:rPr>
          <w:szCs w:val="28"/>
        </w:rPr>
        <w:t xml:space="preserve"> в зависимости от числа ступеней инверторов-усилителей.</w:t>
      </w:r>
      <w:proofErr w:type="gramEnd"/>
      <w:r>
        <w:rPr>
          <w:szCs w:val="28"/>
        </w:rPr>
        <w:t xml:space="preserve"> При включении линейных ДШ в несколько каскадов задержки всех каскадов складываются. Чем больше выходов ДШ, тем большая доля оборудования сосредоточена в элементах</w:t>
      </w:r>
      <w:proofErr w:type="gramStart"/>
      <w:r>
        <w:rPr>
          <w:szCs w:val="28"/>
        </w:rPr>
        <w:t xml:space="preserve"> И</w:t>
      </w:r>
      <w:proofErr w:type="gramEnd"/>
      <w:r>
        <w:rPr>
          <w:szCs w:val="28"/>
        </w:rPr>
        <w:t xml:space="preserve"> самого последнего каскада. Число ЛЭ предпоследнего каскада уже в несколько раз меньше, а предыдущих – тем более. Число элементов</w:t>
      </w:r>
      <w:proofErr w:type="gramStart"/>
      <w:r>
        <w:rPr>
          <w:szCs w:val="28"/>
        </w:rPr>
        <w:t xml:space="preserve"> И</w:t>
      </w:r>
      <w:proofErr w:type="gramEnd"/>
      <w:r>
        <w:rPr>
          <w:szCs w:val="28"/>
        </w:rPr>
        <w:t xml:space="preserve"> последнего каскада ДШ любого типа всегда равно числу его выходов, поэтому в первом приближении аппаратные затраты ДШ различных типов соотносятся как аппаратные затраты их элементов И последнего каскада. Они и определяют основную разницу: у линейного ДШ число входов каждого элемента</w:t>
      </w:r>
      <w:proofErr w:type="gramStart"/>
      <w:r>
        <w:rPr>
          <w:szCs w:val="28"/>
        </w:rPr>
        <w:t xml:space="preserve"> И</w:t>
      </w:r>
      <w:proofErr w:type="gramEnd"/>
      <w:r>
        <w:rPr>
          <w:szCs w:val="28"/>
        </w:rPr>
        <w:t xml:space="preserve"> последнего (и единственного) каскада равно числу адресных входов </w:t>
      </w:r>
      <w:r>
        <w:rPr>
          <w:b/>
          <w:szCs w:val="28"/>
          <w:lang w:val="en-US"/>
        </w:rPr>
        <w:t>n</w:t>
      </w:r>
      <w:r>
        <w:rPr>
          <w:szCs w:val="28"/>
        </w:rPr>
        <w:t xml:space="preserve">, у каскадного оно зависит от способа разбиения на группы, однако оно всегда меньше </w:t>
      </w:r>
      <w:r>
        <w:rPr>
          <w:b/>
          <w:szCs w:val="28"/>
          <w:lang w:val="en-US"/>
        </w:rPr>
        <w:t>n</w:t>
      </w:r>
      <w:r>
        <w:rPr>
          <w:szCs w:val="28"/>
        </w:rPr>
        <w:t xml:space="preserve">, но больше двух, у прямоугольного оно равно двум – минимально мозможному числу. Поэтому при большом числе выходов (сотни и более) прямоугольный ДШ – самый экономичный по оборудованию, чем и объясняется его широкое применение в БИС памяти. При уменьшении числа выходов до каскадных десятков экономичнее каскадные ДШ, а при малом </w:t>
      </w:r>
      <w:r>
        <w:rPr>
          <w:szCs w:val="28"/>
        </w:rPr>
        <w:lastRenderedPageBreak/>
        <w:t xml:space="preserve">числе выходов самым экономичным   (а к тому же и самым быстрым) оказывается </w:t>
      </w:r>
      <w:proofErr w:type="gramStart"/>
      <w:r>
        <w:rPr>
          <w:szCs w:val="28"/>
        </w:rPr>
        <w:t>линейный</w:t>
      </w:r>
      <w:proofErr w:type="gramEnd"/>
      <w:r>
        <w:rPr>
          <w:szCs w:val="28"/>
        </w:rPr>
        <w:t xml:space="preserve"> ДШ.</w:t>
      </w:r>
    </w:p>
    <w:p w:rsidR="0034256E" w:rsidRDefault="0034256E" w:rsidP="0034256E">
      <w:pPr>
        <w:ind w:firstLine="709"/>
        <w:jc w:val="both"/>
        <w:rPr>
          <w:szCs w:val="28"/>
        </w:rPr>
      </w:pPr>
      <w:proofErr w:type="gramStart"/>
      <w:r>
        <w:rPr>
          <w:szCs w:val="28"/>
        </w:rPr>
        <w:t>Приведенные оценки справедливы лишь для ДШ, построенных непосредственно из ЛЭ.</w:t>
      </w:r>
      <w:proofErr w:type="gramEnd"/>
      <w:r>
        <w:rPr>
          <w:szCs w:val="28"/>
        </w:rPr>
        <w:t xml:space="preserve"> При проектировании же блоков из готовых микросхем, когда затраты оборудования оцениваются не числом элементов, а числом корпусов, даже большие ДШ экономичнее строить по каскадному принципу, набирая их из микросхем небольших ДШ на 8 или 16 выходов.</w:t>
      </w:r>
    </w:p>
    <w:p w:rsidR="0034256E" w:rsidRDefault="0034256E" w:rsidP="0034256E">
      <w:pPr>
        <w:ind w:firstLine="709"/>
        <w:jc w:val="both"/>
        <w:rPr>
          <w:szCs w:val="28"/>
        </w:rPr>
      </w:pPr>
      <w:r>
        <w:rPr>
          <w:szCs w:val="28"/>
        </w:rPr>
        <w:t xml:space="preserve">Дешифраторы, выпускаемые в виде отдельных микросхем, имеют </w:t>
      </w:r>
      <w:proofErr w:type="gramStart"/>
      <w:r>
        <w:rPr>
          <w:szCs w:val="28"/>
        </w:rPr>
        <w:t>буквенное</w:t>
      </w:r>
      <w:proofErr w:type="gramEnd"/>
      <w:r>
        <w:rPr>
          <w:szCs w:val="28"/>
        </w:rPr>
        <w:t xml:space="preserve"> обозначние ИД. В сериях ТТЛ, в которых элементы </w:t>
      </w:r>
      <w:proofErr w:type="gramStart"/>
      <w:r>
        <w:rPr>
          <w:szCs w:val="28"/>
        </w:rPr>
        <w:t>И-НЕ</w:t>
      </w:r>
      <w:proofErr w:type="gramEnd"/>
      <w:r>
        <w:rPr>
          <w:szCs w:val="28"/>
        </w:rPr>
        <w:t xml:space="preserve"> наиболее технологичны, ДШ обычно имеют инверсные выходы. В КМОП-сериях, где элементы ИЛИ-НЕ не менее технологичны, чем </w:t>
      </w:r>
      <w:proofErr w:type="gramStart"/>
      <w:r>
        <w:rPr>
          <w:szCs w:val="28"/>
        </w:rPr>
        <w:t>И-НЕ</w:t>
      </w:r>
      <w:proofErr w:type="gramEnd"/>
      <w:r>
        <w:rPr>
          <w:szCs w:val="28"/>
        </w:rPr>
        <w:t xml:space="preserve">, ДШ чаще имеют прямые выходы. Стремление полнее использовать выводы типовых </w:t>
      </w:r>
      <w:r>
        <w:rPr>
          <w:szCs w:val="28"/>
          <w:lang w:val="en-US"/>
        </w:rPr>
        <w:t>DIP</w:t>
      </w:r>
      <w:r>
        <w:rPr>
          <w:szCs w:val="28"/>
        </w:rPr>
        <w:t xml:space="preserve">-корпусов определяет размеры ДШ, выпускаемых в виде средних интегральных схем (СИС). Обычно это дешифраторы “1 из </w:t>
      </w:r>
      <w:smartTag w:uri="urn:schemas-microsoft-com:office:smarttags" w:element="metricconverter">
        <w:smartTagPr>
          <w:attr w:name="ProductID" w:val="8”"/>
        </w:smartTagPr>
        <w:r>
          <w:rPr>
            <w:szCs w:val="28"/>
          </w:rPr>
          <w:t>8”</w:t>
        </w:r>
      </w:smartTag>
      <w:r>
        <w:rPr>
          <w:szCs w:val="28"/>
        </w:rPr>
        <w:t xml:space="preserve">, ”1 из </w:t>
      </w:r>
      <w:smartTag w:uri="urn:schemas-microsoft-com:office:smarttags" w:element="metricconverter">
        <w:smartTagPr>
          <w:attr w:name="ProductID" w:val="10”"/>
        </w:smartTagPr>
        <w:r>
          <w:rPr>
            <w:szCs w:val="28"/>
          </w:rPr>
          <w:t>10”</w:t>
        </w:r>
      </w:smartTag>
      <w:r>
        <w:rPr>
          <w:szCs w:val="28"/>
        </w:rPr>
        <w:t xml:space="preserve">, </w:t>
      </w:r>
      <w:proofErr w:type="gramStart"/>
      <w:r>
        <w:rPr>
          <w:szCs w:val="28"/>
        </w:rPr>
        <w:t>сдвоенный</w:t>
      </w:r>
      <w:proofErr w:type="gramEnd"/>
      <w:r>
        <w:rPr>
          <w:szCs w:val="28"/>
        </w:rPr>
        <w:t xml:space="preserve"> ”1 из </w:t>
      </w:r>
      <w:smartTag w:uri="urn:schemas-microsoft-com:office:smarttags" w:element="metricconverter">
        <w:smartTagPr>
          <w:attr w:name="ProductID" w:val="4”"/>
        </w:smartTagPr>
        <w:r>
          <w:rPr>
            <w:szCs w:val="28"/>
          </w:rPr>
          <w:t>4”</w:t>
        </w:r>
      </w:smartTag>
      <w:r>
        <w:rPr>
          <w:szCs w:val="28"/>
        </w:rPr>
        <w:t xml:space="preserve">, а также ”1 из </w:t>
      </w:r>
      <w:smartTag w:uri="urn:schemas-microsoft-com:office:smarttags" w:element="metricconverter">
        <w:smartTagPr>
          <w:attr w:name="ProductID" w:val="16”"/>
        </w:smartTagPr>
        <w:r>
          <w:rPr>
            <w:szCs w:val="28"/>
          </w:rPr>
          <w:t>16”</w:t>
        </w:r>
      </w:smartTag>
      <w:r>
        <w:rPr>
          <w:szCs w:val="28"/>
        </w:rPr>
        <w:t xml:space="preserve">, но уже в корпусе </w:t>
      </w:r>
      <w:r>
        <w:rPr>
          <w:szCs w:val="28"/>
          <w:lang w:val="en-US"/>
        </w:rPr>
        <w:t>DIP</w:t>
      </w:r>
      <w:r>
        <w:rPr>
          <w:szCs w:val="28"/>
        </w:rPr>
        <w:t>24.</w:t>
      </w:r>
    </w:p>
    <w:p w:rsidR="0034256E" w:rsidRDefault="0034256E" w:rsidP="0034256E">
      <w:pPr>
        <w:ind w:firstLine="709"/>
        <w:jc w:val="both"/>
        <w:rPr>
          <w:szCs w:val="28"/>
        </w:rPr>
      </w:pPr>
    </w:p>
    <w:p w:rsidR="0034256E" w:rsidRDefault="0034256E" w:rsidP="0034256E">
      <w:pPr>
        <w:ind w:firstLine="709"/>
        <w:jc w:val="both"/>
        <w:rPr>
          <w:szCs w:val="28"/>
        </w:rPr>
      </w:pPr>
      <w:r>
        <w:rPr>
          <w:szCs w:val="28"/>
        </w:rPr>
        <w:object w:dxaOrig="7906" w:dyaOrig="8338">
          <v:shape id="_x0000_i1142" type="#_x0000_t75" style="width:396pt;height:417pt" o:ole="" fillcolor="window">
            <v:imagedata r:id="rId230" o:title=""/>
          </v:shape>
          <o:OLEObject Type="Embed" ProgID="Visio.Drawing.5" ShapeID="_x0000_i1142" DrawAspect="Content" ObjectID="_1472237827" r:id="rId231"/>
        </w:object>
      </w:r>
    </w:p>
    <w:p w:rsidR="0034256E" w:rsidRDefault="0034256E" w:rsidP="0034256E">
      <w:pPr>
        <w:ind w:firstLine="709"/>
        <w:jc w:val="both"/>
        <w:rPr>
          <w:szCs w:val="28"/>
        </w:rPr>
      </w:pPr>
      <w:r>
        <w:rPr>
          <w:szCs w:val="28"/>
        </w:rPr>
        <w:t>Рис. 3.5 Использование разрешающих входов микросхем дешифраторов</w:t>
      </w:r>
    </w:p>
    <w:p w:rsidR="0034256E" w:rsidRDefault="0034256E" w:rsidP="0034256E">
      <w:pPr>
        <w:ind w:firstLine="709"/>
        <w:jc w:val="both"/>
        <w:rPr>
          <w:szCs w:val="28"/>
        </w:rPr>
      </w:pPr>
      <w:r>
        <w:rPr>
          <w:szCs w:val="28"/>
        </w:rPr>
        <w:t xml:space="preserve">а) – на разрешающих входах построена первая ступень </w:t>
      </w:r>
      <w:proofErr w:type="gramStart"/>
      <w:r>
        <w:rPr>
          <w:szCs w:val="28"/>
        </w:rPr>
        <w:t>каскадного</w:t>
      </w:r>
      <w:proofErr w:type="gramEnd"/>
      <w:r>
        <w:rPr>
          <w:szCs w:val="28"/>
        </w:rPr>
        <w:t xml:space="preserve"> ДШ;</w:t>
      </w:r>
    </w:p>
    <w:p w:rsidR="0034256E" w:rsidRDefault="0034256E" w:rsidP="0034256E">
      <w:pPr>
        <w:ind w:firstLine="709"/>
        <w:jc w:val="both"/>
        <w:rPr>
          <w:szCs w:val="28"/>
        </w:rPr>
      </w:pPr>
      <w:r>
        <w:rPr>
          <w:szCs w:val="28"/>
        </w:rPr>
        <w:lastRenderedPageBreak/>
        <w:t>б) – универсальная микросхема дешифраторов 2</w:t>
      </w:r>
      <w:r>
        <w:rPr>
          <w:szCs w:val="28"/>
          <w:lang w:val="en-US"/>
        </w:rPr>
        <w:t>x</w:t>
      </w:r>
      <w:r>
        <w:rPr>
          <w:szCs w:val="28"/>
        </w:rPr>
        <w:t xml:space="preserve">”1 из </w:t>
      </w:r>
      <w:smartTag w:uri="urn:schemas-microsoft-com:office:smarttags" w:element="metricconverter">
        <w:smartTagPr>
          <w:attr w:name="ProductID" w:val="4”"/>
        </w:smartTagPr>
        <w:r>
          <w:rPr>
            <w:szCs w:val="28"/>
          </w:rPr>
          <w:t>4”</w:t>
        </w:r>
      </w:smartTag>
      <w:r>
        <w:rPr>
          <w:szCs w:val="28"/>
        </w:rPr>
        <w:t xml:space="preserve"> и “1 из </w:t>
      </w:r>
      <w:smartTag w:uri="urn:schemas-microsoft-com:office:smarttags" w:element="metricconverter">
        <w:smartTagPr>
          <w:attr w:name="ProductID" w:val="8”"/>
        </w:smartTagPr>
        <w:r>
          <w:rPr>
            <w:szCs w:val="28"/>
          </w:rPr>
          <w:t>8”</w:t>
        </w:r>
      </w:smartTag>
      <w:r>
        <w:rPr>
          <w:szCs w:val="28"/>
        </w:rPr>
        <w:t>.</w:t>
      </w:r>
    </w:p>
    <w:p w:rsidR="0034256E" w:rsidRDefault="0034256E" w:rsidP="0034256E">
      <w:pPr>
        <w:ind w:firstLine="709"/>
        <w:jc w:val="both"/>
        <w:rPr>
          <w:szCs w:val="28"/>
        </w:rPr>
      </w:pPr>
    </w:p>
    <w:p w:rsidR="0034256E" w:rsidRDefault="0034256E" w:rsidP="0034256E">
      <w:pPr>
        <w:pStyle w:val="4"/>
        <w:spacing w:before="0" w:after="0"/>
        <w:ind w:firstLine="709"/>
        <w:jc w:val="both"/>
        <w:rPr>
          <w:vertAlign w:val="superscript"/>
        </w:rPr>
      </w:pPr>
      <w:r>
        <w:tab/>
      </w:r>
      <w:r>
        <w:br w:type="column"/>
      </w:r>
    </w:p>
    <w:p w:rsidR="0034256E" w:rsidRDefault="0034256E" w:rsidP="0034256E">
      <w:pPr>
        <w:ind w:firstLine="709"/>
        <w:jc w:val="both"/>
        <w:rPr>
          <w:szCs w:val="28"/>
        </w:rPr>
      </w:pPr>
      <w:r>
        <w:rPr>
          <w:szCs w:val="28"/>
        </w:rPr>
        <w:t xml:space="preserve">Часто в микросхемах ДШ делают несколько разрешающих входов, а разрешающей комбинацией является их конъюнкция. При этом удобно наращивать ДШ, используя каскадный принцип и строя первый каскад дешифрации не </w:t>
      </w:r>
      <w:proofErr w:type="gramStart"/>
      <w:r>
        <w:rPr>
          <w:szCs w:val="28"/>
        </w:rPr>
        <w:t>на</w:t>
      </w:r>
      <w:proofErr w:type="gramEnd"/>
      <w:r>
        <w:rPr>
          <w:szCs w:val="28"/>
        </w:rPr>
        <w:t xml:space="preserve"> отдельном специальном ДШ, а собирая его из конъюнкторов разрешающих входов. На рис. 3.5, а таким способом построен ДШ ”1 из </w:t>
      </w:r>
      <w:smartTag w:uri="urn:schemas-microsoft-com:office:smarttags" w:element="metricconverter">
        <w:smartTagPr>
          <w:attr w:name="ProductID" w:val="32”"/>
        </w:smartTagPr>
        <w:r>
          <w:rPr>
            <w:szCs w:val="28"/>
          </w:rPr>
          <w:t>32”</w:t>
        </w:r>
      </w:smartTag>
      <w:r>
        <w:rPr>
          <w:szCs w:val="28"/>
        </w:rPr>
        <w:t xml:space="preserve"> из четырех микросхем К555ИД7 ”1 из </w:t>
      </w:r>
      <w:smartTag w:uri="urn:schemas-microsoft-com:office:smarttags" w:element="metricconverter">
        <w:smartTagPr>
          <w:attr w:name="ProductID" w:val="8”"/>
        </w:smartTagPr>
        <w:r>
          <w:rPr>
            <w:szCs w:val="28"/>
          </w:rPr>
          <w:t>8”</w:t>
        </w:r>
      </w:smartTag>
      <w:r>
        <w:rPr>
          <w:szCs w:val="28"/>
        </w:rPr>
        <w:t>. Каждая микросхема имеет по три разрешающих входа (два инверсных и один прямой). Разрешение существует лишь тогда, когда одновременно на инверсных входах ”нули”, а на прямом ”единица”.</w:t>
      </w:r>
    </w:p>
    <w:p w:rsidR="0034256E" w:rsidRDefault="0034256E" w:rsidP="0034256E">
      <w:pPr>
        <w:ind w:firstLine="709"/>
        <w:jc w:val="both"/>
        <w:rPr>
          <w:szCs w:val="28"/>
        </w:rPr>
      </w:pPr>
      <w:r>
        <w:rPr>
          <w:szCs w:val="28"/>
        </w:rPr>
        <w:t xml:space="preserve">В микросхему К555ИД4 входят два ДШ ”1 из </w:t>
      </w:r>
      <w:smartTag w:uri="urn:schemas-microsoft-com:office:smarttags" w:element="metricconverter">
        <w:smartTagPr>
          <w:attr w:name="ProductID" w:val="4”"/>
        </w:smartTagPr>
        <w:r>
          <w:rPr>
            <w:szCs w:val="28"/>
          </w:rPr>
          <w:t>4”</w:t>
        </w:r>
      </w:smartTag>
      <w:r>
        <w:rPr>
          <w:szCs w:val="28"/>
        </w:rPr>
        <w:t xml:space="preserve"> с общими адресными входами А</w:t>
      </w:r>
      <w:proofErr w:type="gramStart"/>
      <w:r>
        <w:rPr>
          <w:szCs w:val="28"/>
        </w:rPr>
        <w:t>1</w:t>
      </w:r>
      <w:proofErr w:type="gramEnd"/>
      <w:r>
        <w:rPr>
          <w:szCs w:val="28"/>
        </w:rPr>
        <w:t xml:space="preserve"> и А0. Каждый ДШ имеет пару разрешающих  входов. У верхнего по схеме (рис. 3.5,б) ДШ два инверсных входа </w:t>
      </w:r>
      <w:r>
        <w:rPr>
          <w:szCs w:val="28"/>
          <w:lang w:val="en-US"/>
        </w:rPr>
        <w:t>EQ</w:t>
      </w:r>
      <w:r>
        <w:rPr>
          <w:szCs w:val="28"/>
        </w:rPr>
        <w:t xml:space="preserve">1 и </w:t>
      </w:r>
      <w:r>
        <w:rPr>
          <w:szCs w:val="28"/>
          <w:lang w:val="en-US"/>
        </w:rPr>
        <w:t>EQ</w:t>
      </w:r>
      <w:r>
        <w:rPr>
          <w:szCs w:val="28"/>
        </w:rPr>
        <w:t xml:space="preserve">2, у нижнего – один прямой – </w:t>
      </w:r>
      <w:r>
        <w:rPr>
          <w:szCs w:val="28"/>
          <w:lang w:val="en-US"/>
        </w:rPr>
        <w:t>EP</w:t>
      </w:r>
      <w:r>
        <w:rPr>
          <w:szCs w:val="28"/>
        </w:rPr>
        <w:t xml:space="preserve">1, и один инверсный – </w:t>
      </w:r>
      <w:r>
        <w:rPr>
          <w:szCs w:val="28"/>
          <w:lang w:val="en-US"/>
        </w:rPr>
        <w:t>EP</w:t>
      </w:r>
      <w:r>
        <w:rPr>
          <w:szCs w:val="28"/>
        </w:rPr>
        <w:t xml:space="preserve">2. Это позволяет, объединив </w:t>
      </w:r>
      <w:r>
        <w:rPr>
          <w:szCs w:val="28"/>
          <w:lang w:val="en-US"/>
        </w:rPr>
        <w:t>EQ</w:t>
      </w:r>
      <w:r>
        <w:rPr>
          <w:szCs w:val="28"/>
        </w:rPr>
        <w:t xml:space="preserve">1 и </w:t>
      </w:r>
      <w:r>
        <w:rPr>
          <w:szCs w:val="28"/>
          <w:lang w:val="en-US"/>
        </w:rPr>
        <w:t>EP</w:t>
      </w:r>
      <w:r>
        <w:rPr>
          <w:szCs w:val="28"/>
        </w:rPr>
        <w:t>1 и подав на эту пару третий разряд адреса А</w:t>
      </w:r>
      <w:proofErr w:type="gramStart"/>
      <w:r>
        <w:rPr>
          <w:szCs w:val="28"/>
        </w:rPr>
        <w:t>2</w:t>
      </w:r>
      <w:proofErr w:type="gramEnd"/>
      <w:r>
        <w:rPr>
          <w:szCs w:val="28"/>
        </w:rPr>
        <w:t xml:space="preserve">, использовать эту микросхему как ДШ ”1 из </w:t>
      </w:r>
      <w:smartTag w:uri="urn:schemas-microsoft-com:office:smarttags" w:element="metricconverter">
        <w:smartTagPr>
          <w:attr w:name="ProductID" w:val="8”"/>
        </w:smartTagPr>
        <w:r>
          <w:rPr>
            <w:szCs w:val="28"/>
          </w:rPr>
          <w:t>8”</w:t>
        </w:r>
      </w:smartTag>
      <w:r>
        <w:rPr>
          <w:szCs w:val="28"/>
        </w:rPr>
        <w:t>.</w:t>
      </w:r>
    </w:p>
    <w:p w:rsidR="0034256E" w:rsidRDefault="0034256E" w:rsidP="0034256E">
      <w:pPr>
        <w:ind w:firstLine="709"/>
        <w:jc w:val="both"/>
        <w:rPr>
          <w:szCs w:val="28"/>
        </w:rPr>
      </w:pPr>
      <w:r>
        <w:rPr>
          <w:b/>
          <w:szCs w:val="28"/>
        </w:rPr>
        <w:t xml:space="preserve"> Пример</w:t>
      </w:r>
      <w:r>
        <w:rPr>
          <w:szCs w:val="28"/>
        </w:rPr>
        <w:t xml:space="preserve">. На микросхеме К155ИД7 построить ДШ адресов </w:t>
      </w:r>
      <w:r>
        <w:rPr>
          <w:szCs w:val="28"/>
          <w:lang w:val="en-US"/>
        </w:rPr>
        <w:t>B</w:t>
      </w:r>
      <w:r>
        <w:rPr>
          <w:szCs w:val="28"/>
        </w:rPr>
        <w:t>8</w:t>
      </w:r>
      <w:r>
        <w:rPr>
          <w:szCs w:val="28"/>
          <w:lang w:val="en-US"/>
        </w:rPr>
        <w:t>H</w:t>
      </w:r>
      <w:r>
        <w:rPr>
          <w:szCs w:val="28"/>
        </w:rPr>
        <w:t xml:space="preserve"> – </w:t>
      </w:r>
      <w:r>
        <w:rPr>
          <w:szCs w:val="28"/>
          <w:lang w:val="en-US"/>
        </w:rPr>
        <w:t>BFH</w:t>
      </w:r>
      <w:r>
        <w:rPr>
          <w:szCs w:val="28"/>
        </w:rPr>
        <w:t xml:space="preserve"> в системе с </w:t>
      </w:r>
      <w:r>
        <w:rPr>
          <w:szCs w:val="28"/>
          <w:lang w:val="en-US"/>
        </w:rPr>
        <w:t>n</w:t>
      </w:r>
      <w:r>
        <w:rPr>
          <w:szCs w:val="28"/>
        </w:rPr>
        <w:t xml:space="preserve"> = 8.</w:t>
      </w:r>
    </w:p>
    <w:p w:rsidR="0034256E" w:rsidRDefault="0034256E" w:rsidP="0034256E">
      <w:pPr>
        <w:ind w:firstLine="709"/>
        <w:jc w:val="both"/>
        <w:rPr>
          <w:szCs w:val="28"/>
        </w:rPr>
      </w:pPr>
      <w:r>
        <w:rPr>
          <w:szCs w:val="28"/>
        </w:rPr>
        <w:tab/>
        <w:t>Запишем начальный и конечный адреса диапазона в двоичном коде:</w:t>
      </w:r>
    </w:p>
    <w:p w:rsidR="0034256E" w:rsidRDefault="0034256E" w:rsidP="0034256E">
      <w:pPr>
        <w:ind w:firstLine="709"/>
        <w:jc w:val="both"/>
        <w:rPr>
          <w:szCs w:val="28"/>
          <w:lang w:val="en-US"/>
        </w:rPr>
      </w:pPr>
      <w:r>
        <w:rPr>
          <w:szCs w:val="28"/>
        </w:rPr>
        <w:tab/>
      </w:r>
      <w:r>
        <w:rPr>
          <w:szCs w:val="28"/>
        </w:rPr>
        <w:tab/>
      </w:r>
      <w:r>
        <w:rPr>
          <w:szCs w:val="28"/>
        </w:rPr>
        <w:tab/>
      </w:r>
      <w:r>
        <w:rPr>
          <w:szCs w:val="28"/>
          <w:lang w:val="en-US"/>
        </w:rPr>
        <w:t>A7A6A5A4A3   A2A1A0</w:t>
      </w:r>
      <w:r>
        <w:rPr>
          <w:szCs w:val="28"/>
          <w:lang w:val="en-US"/>
        </w:rPr>
        <w:tab/>
      </w:r>
      <w:r>
        <w:rPr>
          <w:szCs w:val="28"/>
          <w:lang w:val="en-US"/>
        </w:rPr>
        <w:tab/>
      </w:r>
    </w:p>
    <w:p w:rsidR="0034256E" w:rsidRDefault="0034256E" w:rsidP="0034256E">
      <w:pPr>
        <w:ind w:firstLine="709"/>
        <w:jc w:val="both"/>
        <w:rPr>
          <w:szCs w:val="28"/>
          <w:lang w:val="en-US"/>
        </w:rPr>
      </w:pPr>
      <w:r>
        <w:rPr>
          <w:szCs w:val="28"/>
          <w:lang w:val="en-US"/>
        </w:rPr>
        <w:tab/>
      </w:r>
      <w:r>
        <w:rPr>
          <w:szCs w:val="28"/>
        </w:rPr>
        <w:t>А</w:t>
      </w:r>
      <w:r>
        <w:rPr>
          <w:szCs w:val="28"/>
          <w:lang w:val="en-US"/>
        </w:rPr>
        <w:t xml:space="preserve"> </w:t>
      </w:r>
      <w:r>
        <w:rPr>
          <w:szCs w:val="28"/>
        </w:rPr>
        <w:t>нач</w:t>
      </w:r>
      <w:r>
        <w:rPr>
          <w:szCs w:val="28"/>
          <w:lang w:val="en-US"/>
        </w:rPr>
        <w:t xml:space="preserve"> = B8H = 1  0   1   0   1     0   </w:t>
      </w:r>
      <w:proofErr w:type="spellStart"/>
      <w:r>
        <w:rPr>
          <w:szCs w:val="28"/>
          <w:lang w:val="en-US"/>
        </w:rPr>
        <w:t>0</w:t>
      </w:r>
      <w:proofErr w:type="spellEnd"/>
      <w:r>
        <w:rPr>
          <w:szCs w:val="28"/>
          <w:lang w:val="en-US"/>
        </w:rPr>
        <w:t xml:space="preserve">  </w:t>
      </w:r>
      <w:proofErr w:type="spellStart"/>
      <w:r>
        <w:rPr>
          <w:szCs w:val="28"/>
          <w:lang w:val="en-US"/>
        </w:rPr>
        <w:t>0</w:t>
      </w:r>
      <w:proofErr w:type="spellEnd"/>
      <w:r>
        <w:rPr>
          <w:szCs w:val="28"/>
          <w:lang w:val="en-US"/>
        </w:rPr>
        <w:t xml:space="preserve"> B</w:t>
      </w:r>
    </w:p>
    <w:p w:rsidR="0034256E" w:rsidRPr="007D374E" w:rsidRDefault="0034256E" w:rsidP="0034256E">
      <w:pPr>
        <w:ind w:firstLine="709"/>
        <w:jc w:val="both"/>
        <w:rPr>
          <w:szCs w:val="28"/>
        </w:rPr>
      </w:pPr>
      <w:r w:rsidRPr="007D374E">
        <w:rPr>
          <w:szCs w:val="28"/>
        </w:rPr>
        <w:t>……………………………………</w:t>
      </w:r>
    </w:p>
    <w:p w:rsidR="0034256E" w:rsidRPr="007D374E" w:rsidRDefault="0034256E" w:rsidP="0034256E">
      <w:pPr>
        <w:ind w:firstLine="709"/>
        <w:jc w:val="both"/>
        <w:rPr>
          <w:szCs w:val="28"/>
        </w:rPr>
      </w:pPr>
      <w:r w:rsidRPr="007D374E">
        <w:rPr>
          <w:szCs w:val="28"/>
        </w:rPr>
        <w:t xml:space="preserve">  </w:t>
      </w:r>
      <w:r>
        <w:rPr>
          <w:szCs w:val="28"/>
          <w:lang w:val="en-US"/>
        </w:rPr>
        <w:t>A</w:t>
      </w:r>
      <w:r w:rsidRPr="007D374E">
        <w:rPr>
          <w:szCs w:val="28"/>
        </w:rPr>
        <w:t xml:space="preserve"> </w:t>
      </w:r>
      <w:r>
        <w:rPr>
          <w:szCs w:val="28"/>
        </w:rPr>
        <w:t>кон</w:t>
      </w:r>
      <w:r w:rsidRPr="007D374E">
        <w:rPr>
          <w:szCs w:val="28"/>
        </w:rPr>
        <w:t xml:space="preserve"> = </w:t>
      </w:r>
      <w:r>
        <w:rPr>
          <w:szCs w:val="28"/>
          <w:lang w:val="en-US"/>
        </w:rPr>
        <w:t>BFH</w:t>
      </w:r>
      <w:r w:rsidRPr="007D374E">
        <w:rPr>
          <w:szCs w:val="28"/>
        </w:rPr>
        <w:t xml:space="preserve"> = </w:t>
      </w:r>
      <w:proofErr w:type="gramStart"/>
      <w:r w:rsidRPr="007D374E">
        <w:rPr>
          <w:szCs w:val="28"/>
        </w:rPr>
        <w:t>1  0</w:t>
      </w:r>
      <w:proofErr w:type="gramEnd"/>
      <w:r w:rsidRPr="007D374E">
        <w:rPr>
          <w:szCs w:val="28"/>
        </w:rPr>
        <w:t xml:space="preserve">   1   0   1     </w:t>
      </w:r>
      <w:proofErr w:type="spellStart"/>
      <w:r w:rsidRPr="007D374E">
        <w:rPr>
          <w:szCs w:val="28"/>
        </w:rPr>
        <w:t>1</w:t>
      </w:r>
      <w:proofErr w:type="spellEnd"/>
      <w:r w:rsidRPr="007D374E">
        <w:rPr>
          <w:szCs w:val="28"/>
        </w:rPr>
        <w:t xml:space="preserve">   </w:t>
      </w:r>
      <w:proofErr w:type="spellStart"/>
      <w:r w:rsidRPr="007D374E">
        <w:rPr>
          <w:szCs w:val="28"/>
        </w:rPr>
        <w:t>1</w:t>
      </w:r>
      <w:proofErr w:type="spellEnd"/>
      <w:r w:rsidRPr="007D374E">
        <w:rPr>
          <w:szCs w:val="28"/>
        </w:rPr>
        <w:t xml:space="preserve">  </w:t>
      </w:r>
      <w:proofErr w:type="spellStart"/>
      <w:r w:rsidRPr="007D374E">
        <w:rPr>
          <w:szCs w:val="28"/>
        </w:rPr>
        <w:t>1</w:t>
      </w:r>
      <w:proofErr w:type="spellEnd"/>
      <w:r w:rsidRPr="007D374E">
        <w:rPr>
          <w:szCs w:val="28"/>
        </w:rPr>
        <w:t xml:space="preserve"> </w:t>
      </w:r>
      <w:r>
        <w:rPr>
          <w:szCs w:val="28"/>
          <w:lang w:val="en-US"/>
        </w:rPr>
        <w:t>B</w:t>
      </w:r>
    </w:p>
    <w:p w:rsidR="0034256E" w:rsidRDefault="0034256E" w:rsidP="0034256E">
      <w:pPr>
        <w:ind w:firstLine="709"/>
        <w:jc w:val="both"/>
        <w:rPr>
          <w:szCs w:val="28"/>
        </w:rPr>
      </w:pPr>
      <w:r w:rsidRPr="007D374E">
        <w:rPr>
          <w:szCs w:val="28"/>
        </w:rPr>
        <w:tab/>
      </w:r>
      <w:r w:rsidRPr="007D374E">
        <w:rPr>
          <w:szCs w:val="28"/>
        </w:rPr>
        <w:tab/>
      </w:r>
      <w:r w:rsidRPr="007D374E">
        <w:rPr>
          <w:szCs w:val="28"/>
        </w:rPr>
        <w:tab/>
        <w:t xml:space="preserve">  </w:t>
      </w:r>
      <w:r>
        <w:rPr>
          <w:szCs w:val="28"/>
        </w:rPr>
        <w:t>Выбор ДШ</w:t>
      </w:r>
      <w:r>
        <w:rPr>
          <w:szCs w:val="28"/>
        </w:rPr>
        <w:tab/>
        <w:t xml:space="preserve">     Выбор выхода ДШ</w:t>
      </w:r>
    </w:p>
    <w:p w:rsidR="0034256E" w:rsidRDefault="0034256E" w:rsidP="0034256E">
      <w:pPr>
        <w:ind w:firstLine="709"/>
        <w:jc w:val="both"/>
        <w:rPr>
          <w:szCs w:val="28"/>
        </w:rPr>
      </w:pPr>
    </w:p>
    <w:p w:rsidR="0034256E" w:rsidRDefault="0034256E" w:rsidP="0034256E">
      <w:pPr>
        <w:ind w:firstLine="709"/>
        <w:jc w:val="both"/>
        <w:rPr>
          <w:szCs w:val="28"/>
        </w:rPr>
      </w:pPr>
      <w:r>
        <w:pict>
          <v:shape id="_x0000_s2366" type="#_x0000_t75" style="position:absolute;left:0;text-align:left;margin-left:.25pt;margin-top:12.35pt;width:371.55pt;height:265.35pt;z-index:251670528">
            <v:imagedata r:id="rId232" o:title=""/>
            <w10:wrap type="topAndBottom"/>
          </v:shape>
          <o:OLEObject Type="Embed" ProgID="Visio.Drawing.5" ShapeID="_x0000_s2366" DrawAspect="Content" ObjectID="_1472237829" r:id="rId233"/>
        </w:pict>
      </w:r>
      <w:r>
        <w:rPr>
          <w:szCs w:val="28"/>
        </w:rPr>
        <w:t xml:space="preserve">Рис.3.8. Дешифратор адресов </w:t>
      </w:r>
      <w:r>
        <w:rPr>
          <w:szCs w:val="28"/>
          <w:lang w:val="en-US"/>
        </w:rPr>
        <w:t>A</w:t>
      </w:r>
      <w:r>
        <w:rPr>
          <w:szCs w:val="28"/>
        </w:rPr>
        <w:t>8</w:t>
      </w:r>
      <w:r>
        <w:rPr>
          <w:szCs w:val="28"/>
          <w:lang w:val="en-US"/>
        </w:rPr>
        <w:t>H</w:t>
      </w:r>
      <w:r>
        <w:rPr>
          <w:szCs w:val="28"/>
        </w:rPr>
        <w:t xml:space="preserve"> – </w:t>
      </w:r>
      <w:r>
        <w:rPr>
          <w:szCs w:val="28"/>
          <w:lang w:val="en-US"/>
        </w:rPr>
        <w:t>AFH</w:t>
      </w:r>
    </w:p>
    <w:p w:rsidR="0034256E" w:rsidRDefault="0034256E" w:rsidP="0034256E">
      <w:pPr>
        <w:ind w:firstLine="709"/>
        <w:jc w:val="both"/>
        <w:rPr>
          <w:szCs w:val="28"/>
        </w:rPr>
      </w:pPr>
      <w:r>
        <w:rPr>
          <w:szCs w:val="28"/>
        </w:rPr>
        <w:lastRenderedPageBreak/>
        <w:t xml:space="preserve">Нетрудно видеть, что старшие 5 разрядов адреса (одинаковые для всех 8 адресатов) определяют их положение в адресном пространстве. Следовательно, только при такой комбинации на входы ДШ  </w:t>
      </w:r>
      <w:r>
        <w:rPr>
          <w:szCs w:val="28"/>
          <w:lang w:val="en-US"/>
        </w:rPr>
        <w:t>E</w:t>
      </w:r>
      <w:r>
        <w:rPr>
          <w:szCs w:val="28"/>
        </w:rPr>
        <w:t xml:space="preserve">1, </w:t>
      </w:r>
      <w:r>
        <w:rPr>
          <w:szCs w:val="28"/>
          <w:lang w:val="en-US"/>
        </w:rPr>
        <w:t>E</w:t>
      </w:r>
      <w:r>
        <w:rPr>
          <w:szCs w:val="28"/>
        </w:rPr>
        <w:t xml:space="preserve">2, </w:t>
      </w:r>
      <w:r>
        <w:rPr>
          <w:szCs w:val="28"/>
          <w:lang w:val="en-US"/>
        </w:rPr>
        <w:t>E</w:t>
      </w:r>
      <w:r>
        <w:rPr>
          <w:szCs w:val="28"/>
        </w:rPr>
        <w:t>3 должны быть поданы “</w:t>
      </w:r>
      <w:smartTag w:uri="urn:schemas-microsoft-com:office:smarttags" w:element="metricconverter">
        <w:smartTagPr>
          <w:attr w:name="ProductID" w:val="1”"/>
        </w:smartTagPr>
        <w:r>
          <w:rPr>
            <w:szCs w:val="28"/>
          </w:rPr>
          <w:t>1”</w:t>
        </w:r>
      </w:smartTag>
      <w:r>
        <w:rPr>
          <w:szCs w:val="28"/>
        </w:rPr>
        <w:t>, ”</w:t>
      </w:r>
      <w:smartTag w:uri="urn:schemas-microsoft-com:office:smarttags" w:element="metricconverter">
        <w:smartTagPr>
          <w:attr w:name="ProductID" w:val="0”"/>
        </w:smartTagPr>
        <w:r>
          <w:rPr>
            <w:szCs w:val="28"/>
          </w:rPr>
          <w:t>0”</w:t>
        </w:r>
      </w:smartTag>
      <w:r>
        <w:rPr>
          <w:szCs w:val="28"/>
        </w:rPr>
        <w:t>, ”</w:t>
      </w:r>
      <w:smartTag w:uri="urn:schemas-microsoft-com:office:smarttags" w:element="metricconverter">
        <w:smartTagPr>
          <w:attr w:name="ProductID" w:val="0”"/>
        </w:smartTagPr>
        <w:r>
          <w:rPr>
            <w:szCs w:val="28"/>
          </w:rPr>
          <w:t>0”</w:t>
        </w:r>
      </w:smartTag>
      <w:r>
        <w:rPr>
          <w:szCs w:val="28"/>
        </w:rPr>
        <w:t>, соответственно (Рис.3.8.).</w:t>
      </w:r>
    </w:p>
    <w:p w:rsidR="0034256E" w:rsidRDefault="0034256E" w:rsidP="0034256E">
      <w:pPr>
        <w:ind w:firstLine="709"/>
        <w:jc w:val="both"/>
        <w:rPr>
          <w:szCs w:val="28"/>
        </w:rPr>
      </w:pPr>
    </w:p>
    <w:p w:rsidR="0034256E" w:rsidRDefault="0034256E" w:rsidP="0034256E">
      <w:pPr>
        <w:pStyle w:val="2"/>
        <w:ind w:firstLine="709"/>
      </w:pPr>
    </w:p>
    <w:p w:rsidR="004E4BD0" w:rsidRDefault="004E4BD0"/>
    <w:sectPr w:rsidR="004E4BD0" w:rsidSect="004E4BD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34256E"/>
    <w:rsid w:val="0034256E"/>
    <w:rsid w:val="004E4BD0"/>
    <w:rsid w:val="00D7766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56E"/>
    <w:pPr>
      <w:spacing w:after="0" w:line="240" w:lineRule="auto"/>
    </w:pPr>
    <w:rPr>
      <w:rFonts w:ascii="Times New Roman" w:eastAsia="Times New Roman" w:hAnsi="Times New Roman" w:cs="Times New Roman"/>
      <w:sz w:val="28"/>
      <w:szCs w:val="24"/>
      <w:lang w:eastAsia="ru-RU"/>
    </w:rPr>
  </w:style>
  <w:style w:type="paragraph" w:styleId="1">
    <w:name w:val="heading 1"/>
    <w:basedOn w:val="a"/>
    <w:next w:val="a"/>
    <w:link w:val="10"/>
    <w:qFormat/>
    <w:rsid w:val="0034256E"/>
    <w:pPr>
      <w:keepNext/>
      <w:outlineLvl w:val="0"/>
    </w:pPr>
    <w:rPr>
      <w:sz w:val="72"/>
    </w:rPr>
  </w:style>
  <w:style w:type="paragraph" w:styleId="2">
    <w:name w:val="heading 2"/>
    <w:basedOn w:val="a"/>
    <w:next w:val="a"/>
    <w:link w:val="20"/>
    <w:qFormat/>
    <w:rsid w:val="0034256E"/>
    <w:pPr>
      <w:keepNext/>
      <w:spacing w:before="240" w:after="60"/>
      <w:outlineLvl w:val="1"/>
    </w:pPr>
    <w:rPr>
      <w:rFonts w:ascii="Arial" w:hAnsi="Arial" w:cs="Arial"/>
      <w:b/>
      <w:bCs/>
      <w:i/>
      <w:iCs/>
      <w:szCs w:val="28"/>
    </w:rPr>
  </w:style>
  <w:style w:type="paragraph" w:styleId="3">
    <w:name w:val="heading 3"/>
    <w:basedOn w:val="a"/>
    <w:next w:val="a"/>
    <w:link w:val="30"/>
    <w:qFormat/>
    <w:rsid w:val="0034256E"/>
    <w:pPr>
      <w:keepNext/>
      <w:spacing w:before="240" w:after="60"/>
      <w:outlineLvl w:val="2"/>
    </w:pPr>
    <w:rPr>
      <w:rFonts w:ascii="Arial" w:hAnsi="Arial" w:cs="Arial"/>
      <w:b/>
      <w:bCs/>
      <w:sz w:val="26"/>
      <w:szCs w:val="26"/>
    </w:rPr>
  </w:style>
  <w:style w:type="paragraph" w:styleId="4">
    <w:name w:val="heading 4"/>
    <w:basedOn w:val="a"/>
    <w:next w:val="a"/>
    <w:link w:val="40"/>
    <w:qFormat/>
    <w:rsid w:val="0034256E"/>
    <w:pPr>
      <w:keepNext/>
      <w:spacing w:before="240" w:after="60"/>
      <w:outlineLvl w:val="3"/>
    </w:pPr>
    <w:rPr>
      <w:b/>
      <w:bCs/>
      <w:szCs w:val="28"/>
    </w:rPr>
  </w:style>
  <w:style w:type="paragraph" w:styleId="6">
    <w:name w:val="heading 6"/>
    <w:basedOn w:val="a"/>
    <w:next w:val="a"/>
    <w:link w:val="60"/>
    <w:qFormat/>
    <w:rsid w:val="0034256E"/>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4256E"/>
    <w:rPr>
      <w:rFonts w:ascii="Times New Roman" w:eastAsia="Times New Roman" w:hAnsi="Times New Roman" w:cs="Times New Roman"/>
      <w:sz w:val="72"/>
      <w:szCs w:val="24"/>
      <w:lang w:eastAsia="ru-RU"/>
    </w:rPr>
  </w:style>
  <w:style w:type="character" w:customStyle="1" w:styleId="20">
    <w:name w:val="Заголовок 2 Знак"/>
    <w:basedOn w:val="a0"/>
    <w:link w:val="2"/>
    <w:rsid w:val="0034256E"/>
    <w:rPr>
      <w:rFonts w:ascii="Arial" w:eastAsia="Times New Roman" w:hAnsi="Arial" w:cs="Arial"/>
      <w:b/>
      <w:bCs/>
      <w:i/>
      <w:iCs/>
      <w:sz w:val="28"/>
      <w:szCs w:val="28"/>
      <w:lang w:eastAsia="ru-RU"/>
    </w:rPr>
  </w:style>
  <w:style w:type="character" w:customStyle="1" w:styleId="30">
    <w:name w:val="Заголовок 3 Знак"/>
    <w:basedOn w:val="a0"/>
    <w:link w:val="3"/>
    <w:rsid w:val="0034256E"/>
    <w:rPr>
      <w:rFonts w:ascii="Arial" w:eastAsia="Times New Roman" w:hAnsi="Arial" w:cs="Arial"/>
      <w:b/>
      <w:bCs/>
      <w:sz w:val="26"/>
      <w:szCs w:val="26"/>
      <w:lang w:eastAsia="ru-RU"/>
    </w:rPr>
  </w:style>
  <w:style w:type="character" w:customStyle="1" w:styleId="40">
    <w:name w:val="Заголовок 4 Знак"/>
    <w:basedOn w:val="a0"/>
    <w:link w:val="4"/>
    <w:rsid w:val="0034256E"/>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34256E"/>
    <w:rPr>
      <w:rFonts w:ascii="Times New Roman" w:eastAsia="Times New Roman" w:hAnsi="Times New Roman" w:cs="Times New Roman"/>
      <w:b/>
      <w:bCs/>
      <w:lang w:eastAsia="ru-RU"/>
    </w:rPr>
  </w:style>
  <w:style w:type="paragraph" w:styleId="a3">
    <w:name w:val="Body Text Indent"/>
    <w:basedOn w:val="a"/>
    <w:link w:val="a4"/>
    <w:rsid w:val="0034256E"/>
    <w:pPr>
      <w:keepNext/>
      <w:keepLines/>
      <w:suppressLineNumbers/>
      <w:ind w:firstLine="720"/>
      <w:jc w:val="both"/>
    </w:pPr>
    <w:rPr>
      <w:sz w:val="40"/>
    </w:rPr>
  </w:style>
  <w:style w:type="character" w:customStyle="1" w:styleId="a4">
    <w:name w:val="Основной текст с отступом Знак"/>
    <w:basedOn w:val="a0"/>
    <w:link w:val="a3"/>
    <w:rsid w:val="0034256E"/>
    <w:rPr>
      <w:rFonts w:ascii="Times New Roman" w:eastAsia="Times New Roman" w:hAnsi="Times New Roman" w:cs="Times New Roman"/>
      <w:sz w:val="40"/>
      <w:szCs w:val="24"/>
      <w:lang w:eastAsia="ru-RU"/>
    </w:rPr>
  </w:style>
  <w:style w:type="paragraph" w:styleId="a5">
    <w:name w:val="Body Text"/>
    <w:basedOn w:val="a"/>
    <w:link w:val="a6"/>
    <w:rsid w:val="0034256E"/>
    <w:pPr>
      <w:spacing w:after="120"/>
    </w:pPr>
  </w:style>
  <w:style w:type="character" w:customStyle="1" w:styleId="a6">
    <w:name w:val="Основной текст Знак"/>
    <w:basedOn w:val="a0"/>
    <w:link w:val="a5"/>
    <w:rsid w:val="0034256E"/>
    <w:rPr>
      <w:rFonts w:ascii="Times New Roman" w:eastAsia="Times New Roman" w:hAnsi="Times New Roman" w:cs="Times New Roman"/>
      <w:sz w:val="28"/>
      <w:szCs w:val="24"/>
      <w:lang w:eastAsia="ru-RU"/>
    </w:rPr>
  </w:style>
  <w:style w:type="paragraph" w:styleId="a7">
    <w:name w:val="Normal (Web)"/>
    <w:basedOn w:val="a"/>
    <w:rsid w:val="0034256E"/>
    <w:pPr>
      <w:spacing w:before="100" w:beforeAutospacing="1" w:after="100" w:afterAutospacing="1"/>
    </w:pPr>
    <w:rPr>
      <w:sz w:val="24"/>
    </w:rPr>
  </w:style>
  <w:style w:type="paragraph" w:styleId="21">
    <w:name w:val="Body Text 2"/>
    <w:basedOn w:val="a"/>
    <w:link w:val="22"/>
    <w:rsid w:val="0034256E"/>
    <w:pPr>
      <w:spacing w:after="120" w:line="480" w:lineRule="auto"/>
    </w:pPr>
  </w:style>
  <w:style w:type="character" w:customStyle="1" w:styleId="22">
    <w:name w:val="Основной текст 2 Знак"/>
    <w:basedOn w:val="a0"/>
    <w:link w:val="21"/>
    <w:rsid w:val="0034256E"/>
    <w:rPr>
      <w:rFonts w:ascii="Times New Roman" w:eastAsia="Times New Roman" w:hAnsi="Times New Roman" w:cs="Times New Roman"/>
      <w:sz w:val="28"/>
      <w:szCs w:val="24"/>
      <w:lang w:eastAsia="ru-RU"/>
    </w:rPr>
  </w:style>
  <w:style w:type="paragraph" w:styleId="23">
    <w:name w:val="Body Text Indent 2"/>
    <w:basedOn w:val="a"/>
    <w:link w:val="24"/>
    <w:rsid w:val="0034256E"/>
    <w:pPr>
      <w:spacing w:after="120" w:line="480" w:lineRule="auto"/>
      <w:ind w:left="283"/>
    </w:pPr>
  </w:style>
  <w:style w:type="character" w:customStyle="1" w:styleId="24">
    <w:name w:val="Основной текст с отступом 2 Знак"/>
    <w:basedOn w:val="a0"/>
    <w:link w:val="23"/>
    <w:rsid w:val="0034256E"/>
    <w:rPr>
      <w:rFonts w:ascii="Times New Roman" w:eastAsia="Times New Roman" w:hAnsi="Times New Roman" w:cs="Times New Roman"/>
      <w:sz w:val="28"/>
      <w:szCs w:val="24"/>
      <w:lang w:eastAsia="ru-RU"/>
    </w:rPr>
  </w:style>
  <w:style w:type="paragraph" w:styleId="31">
    <w:name w:val="Body Text 3"/>
    <w:basedOn w:val="a"/>
    <w:link w:val="32"/>
    <w:rsid w:val="0034256E"/>
    <w:pPr>
      <w:spacing w:after="120"/>
    </w:pPr>
    <w:rPr>
      <w:sz w:val="16"/>
      <w:szCs w:val="16"/>
    </w:rPr>
  </w:style>
  <w:style w:type="character" w:customStyle="1" w:styleId="32">
    <w:name w:val="Основной текст 3 Знак"/>
    <w:basedOn w:val="a0"/>
    <w:link w:val="31"/>
    <w:rsid w:val="0034256E"/>
    <w:rPr>
      <w:rFonts w:ascii="Times New Roman" w:eastAsia="Times New Roman" w:hAnsi="Times New Roman" w:cs="Times New Roman"/>
      <w:sz w:val="16"/>
      <w:szCs w:val="16"/>
      <w:lang w:eastAsia="ru-RU"/>
    </w:rPr>
  </w:style>
  <w:style w:type="paragraph" w:styleId="a8">
    <w:name w:val="Title"/>
    <w:basedOn w:val="a"/>
    <w:link w:val="a9"/>
    <w:qFormat/>
    <w:rsid w:val="0034256E"/>
    <w:pPr>
      <w:jc w:val="center"/>
    </w:pPr>
    <w:rPr>
      <w:rFonts w:ascii="Arial" w:hAnsi="Arial"/>
      <w:b/>
      <w:sz w:val="32"/>
      <w:szCs w:val="20"/>
    </w:rPr>
  </w:style>
  <w:style w:type="character" w:customStyle="1" w:styleId="a9">
    <w:name w:val="Название Знак"/>
    <w:basedOn w:val="a0"/>
    <w:link w:val="a8"/>
    <w:rsid w:val="0034256E"/>
    <w:rPr>
      <w:rFonts w:ascii="Arial" w:eastAsia="Times New Roman" w:hAnsi="Arial" w:cs="Times New Roman"/>
      <w:b/>
      <w:sz w:val="32"/>
      <w:szCs w:val="20"/>
      <w:lang w:eastAsia="ru-RU"/>
    </w:rPr>
  </w:style>
  <w:style w:type="paragraph" w:styleId="25">
    <w:name w:val="List 2"/>
    <w:basedOn w:val="a"/>
    <w:rsid w:val="0034256E"/>
    <w:pPr>
      <w:ind w:left="566" w:hanging="283"/>
    </w:pPr>
    <w:rPr>
      <w:sz w:val="20"/>
      <w:szCs w:val="20"/>
    </w:rPr>
  </w:style>
  <w:style w:type="paragraph" w:styleId="aa">
    <w:name w:val="Balloon Text"/>
    <w:basedOn w:val="a"/>
    <w:link w:val="ab"/>
    <w:uiPriority w:val="99"/>
    <w:semiHidden/>
    <w:unhideWhenUsed/>
    <w:rsid w:val="0034256E"/>
    <w:rPr>
      <w:rFonts w:ascii="Tahoma" w:hAnsi="Tahoma" w:cs="Tahoma"/>
      <w:sz w:val="16"/>
      <w:szCs w:val="16"/>
    </w:rPr>
  </w:style>
  <w:style w:type="character" w:customStyle="1" w:styleId="ab">
    <w:name w:val="Текст выноски Знак"/>
    <w:basedOn w:val="a0"/>
    <w:link w:val="aa"/>
    <w:uiPriority w:val="99"/>
    <w:semiHidden/>
    <w:rsid w:val="0034256E"/>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7.bin"/><Relationship Id="rId21" Type="http://schemas.openxmlformats.org/officeDocument/2006/relationships/image" Target="media/image10.wmf"/><Relationship Id="rId42" Type="http://schemas.openxmlformats.org/officeDocument/2006/relationships/oleObject" Target="embeddings/oleObject18.bin"/><Relationship Id="rId63" Type="http://schemas.openxmlformats.org/officeDocument/2006/relationships/oleObject" Target="embeddings/oleObject30.bin"/><Relationship Id="rId84" Type="http://schemas.openxmlformats.org/officeDocument/2006/relationships/image" Target="media/image40.wmf"/><Relationship Id="rId138" Type="http://schemas.openxmlformats.org/officeDocument/2006/relationships/image" Target="media/image67.wmf"/><Relationship Id="rId159" Type="http://schemas.openxmlformats.org/officeDocument/2006/relationships/oleObject" Target="embeddings/oleObject78.bin"/><Relationship Id="rId170" Type="http://schemas.openxmlformats.org/officeDocument/2006/relationships/image" Target="media/image83.wmf"/><Relationship Id="rId191" Type="http://schemas.openxmlformats.org/officeDocument/2006/relationships/oleObject" Target="embeddings/oleObject96.bin"/><Relationship Id="rId205" Type="http://schemas.openxmlformats.org/officeDocument/2006/relationships/oleObject" Target="embeddings/oleObject105.bin"/><Relationship Id="rId226" Type="http://schemas.openxmlformats.org/officeDocument/2006/relationships/image" Target="media/image106.wmf"/><Relationship Id="rId107" Type="http://schemas.openxmlformats.org/officeDocument/2006/relationships/oleObject" Target="embeddings/oleObject52.bin"/><Relationship Id="rId11" Type="http://schemas.openxmlformats.org/officeDocument/2006/relationships/oleObject" Target="embeddings/oleObject3.bin"/><Relationship Id="rId32" Type="http://schemas.openxmlformats.org/officeDocument/2006/relationships/oleObject" Target="embeddings/oleObject13.bin"/><Relationship Id="rId53" Type="http://schemas.openxmlformats.org/officeDocument/2006/relationships/image" Target="media/image26.wmf"/><Relationship Id="rId74" Type="http://schemas.openxmlformats.org/officeDocument/2006/relationships/image" Target="media/image35.wmf"/><Relationship Id="rId128" Type="http://schemas.openxmlformats.org/officeDocument/2006/relationships/image" Target="media/image62.wmf"/><Relationship Id="rId149" Type="http://schemas.openxmlformats.org/officeDocument/2006/relationships/oleObject" Target="embeddings/oleObject73.bin"/><Relationship Id="rId5" Type="http://schemas.openxmlformats.org/officeDocument/2006/relationships/oleObject" Target="embeddings/oleObject1.bin"/><Relationship Id="rId95" Type="http://schemas.openxmlformats.org/officeDocument/2006/relationships/oleObject" Target="embeddings/oleObject46.bin"/><Relationship Id="rId160" Type="http://schemas.openxmlformats.org/officeDocument/2006/relationships/image" Target="media/image78.wmf"/><Relationship Id="rId181" Type="http://schemas.openxmlformats.org/officeDocument/2006/relationships/oleObject" Target="embeddings/oleObject89.bin"/><Relationship Id="rId216" Type="http://schemas.openxmlformats.org/officeDocument/2006/relationships/image" Target="media/image102.wmf"/><Relationship Id="rId22" Type="http://schemas.openxmlformats.org/officeDocument/2006/relationships/oleObject" Target="embeddings/oleObject8.bin"/><Relationship Id="rId43" Type="http://schemas.openxmlformats.org/officeDocument/2006/relationships/image" Target="media/image21.wmf"/><Relationship Id="rId64" Type="http://schemas.openxmlformats.org/officeDocument/2006/relationships/image" Target="media/image30.wmf"/><Relationship Id="rId118" Type="http://schemas.openxmlformats.org/officeDocument/2006/relationships/image" Target="media/image57.wmf"/><Relationship Id="rId139" Type="http://schemas.openxmlformats.org/officeDocument/2006/relationships/oleObject" Target="embeddings/oleObject68.bin"/><Relationship Id="rId80" Type="http://schemas.openxmlformats.org/officeDocument/2006/relationships/image" Target="media/image38.wmf"/><Relationship Id="rId85" Type="http://schemas.openxmlformats.org/officeDocument/2006/relationships/oleObject" Target="embeddings/oleObject41.bin"/><Relationship Id="rId150" Type="http://schemas.openxmlformats.org/officeDocument/2006/relationships/image" Target="media/image73.wmf"/><Relationship Id="rId155" Type="http://schemas.openxmlformats.org/officeDocument/2006/relationships/oleObject" Target="embeddings/oleObject76.bin"/><Relationship Id="rId171" Type="http://schemas.openxmlformats.org/officeDocument/2006/relationships/oleObject" Target="embeddings/oleObject84.bin"/><Relationship Id="rId176" Type="http://schemas.openxmlformats.org/officeDocument/2006/relationships/image" Target="media/image86.wmf"/><Relationship Id="rId192" Type="http://schemas.openxmlformats.org/officeDocument/2006/relationships/oleObject" Target="embeddings/oleObject97.bin"/><Relationship Id="rId197" Type="http://schemas.openxmlformats.org/officeDocument/2006/relationships/oleObject" Target="embeddings/oleObject100.bin"/><Relationship Id="rId206" Type="http://schemas.openxmlformats.org/officeDocument/2006/relationships/image" Target="media/image97.wmf"/><Relationship Id="rId227" Type="http://schemas.openxmlformats.org/officeDocument/2006/relationships/oleObject" Target="embeddings/oleObject117.bin"/><Relationship Id="rId201" Type="http://schemas.openxmlformats.org/officeDocument/2006/relationships/image" Target="media/image95.wmf"/><Relationship Id="rId222" Type="http://schemas.openxmlformats.org/officeDocument/2006/relationships/oleObject" Target="embeddings/oleObject114.bin"/><Relationship Id="rId12" Type="http://schemas.openxmlformats.org/officeDocument/2006/relationships/image" Target="media/image5.wmf"/><Relationship Id="rId17" Type="http://schemas.openxmlformats.org/officeDocument/2006/relationships/image" Target="media/image8.wmf"/><Relationship Id="rId33" Type="http://schemas.openxmlformats.org/officeDocument/2006/relationships/image" Target="media/image16.wmf"/><Relationship Id="rId38" Type="http://schemas.openxmlformats.org/officeDocument/2006/relationships/oleObject" Target="embeddings/oleObject16.bin"/><Relationship Id="rId59" Type="http://schemas.openxmlformats.org/officeDocument/2006/relationships/oleObject" Target="embeddings/oleObject28.bin"/><Relationship Id="rId103" Type="http://schemas.openxmlformats.org/officeDocument/2006/relationships/oleObject" Target="embeddings/oleObject50.bin"/><Relationship Id="rId108" Type="http://schemas.openxmlformats.org/officeDocument/2006/relationships/image" Target="media/image52.wmf"/><Relationship Id="rId124" Type="http://schemas.openxmlformats.org/officeDocument/2006/relationships/image" Target="media/image60.wmf"/><Relationship Id="rId129" Type="http://schemas.openxmlformats.org/officeDocument/2006/relationships/oleObject" Target="embeddings/oleObject63.bin"/><Relationship Id="rId54" Type="http://schemas.openxmlformats.org/officeDocument/2006/relationships/oleObject" Target="embeddings/oleObject24.bin"/><Relationship Id="rId70" Type="http://schemas.openxmlformats.org/officeDocument/2006/relationships/image" Target="media/image33.wmf"/><Relationship Id="rId75" Type="http://schemas.openxmlformats.org/officeDocument/2006/relationships/oleObject" Target="embeddings/oleObject36.bin"/><Relationship Id="rId91" Type="http://schemas.openxmlformats.org/officeDocument/2006/relationships/oleObject" Target="embeddings/oleObject44.bin"/><Relationship Id="rId96" Type="http://schemas.openxmlformats.org/officeDocument/2006/relationships/image" Target="media/image46.wmf"/><Relationship Id="rId140" Type="http://schemas.openxmlformats.org/officeDocument/2006/relationships/image" Target="media/image68.wmf"/><Relationship Id="rId145" Type="http://schemas.openxmlformats.org/officeDocument/2006/relationships/oleObject" Target="embeddings/oleObject71.bin"/><Relationship Id="rId161" Type="http://schemas.openxmlformats.org/officeDocument/2006/relationships/oleObject" Target="embeddings/oleObject79.bin"/><Relationship Id="rId166" Type="http://schemas.openxmlformats.org/officeDocument/2006/relationships/image" Target="media/image81.wmf"/><Relationship Id="rId182" Type="http://schemas.openxmlformats.org/officeDocument/2006/relationships/image" Target="media/image89.wmf"/><Relationship Id="rId187" Type="http://schemas.openxmlformats.org/officeDocument/2006/relationships/oleObject" Target="embeddings/oleObject93.bin"/><Relationship Id="rId217" Type="http://schemas.openxmlformats.org/officeDocument/2006/relationships/oleObject" Target="embeddings/oleObject111.bin"/><Relationship Id="rId1" Type="http://schemas.openxmlformats.org/officeDocument/2006/relationships/styles" Target="styles.xml"/><Relationship Id="rId6" Type="http://schemas.openxmlformats.org/officeDocument/2006/relationships/image" Target="media/image2.png"/><Relationship Id="rId212" Type="http://schemas.openxmlformats.org/officeDocument/2006/relationships/image" Target="media/image100.wmf"/><Relationship Id="rId233" Type="http://schemas.openxmlformats.org/officeDocument/2006/relationships/oleObject" Target="embeddings/oleObject120.bin"/><Relationship Id="rId23" Type="http://schemas.openxmlformats.org/officeDocument/2006/relationships/image" Target="media/image11.wmf"/><Relationship Id="rId28" Type="http://schemas.openxmlformats.org/officeDocument/2006/relationships/oleObject" Target="embeddings/oleObject11.bin"/><Relationship Id="rId49" Type="http://schemas.openxmlformats.org/officeDocument/2006/relationships/image" Target="media/image24.wmf"/><Relationship Id="rId114" Type="http://schemas.openxmlformats.org/officeDocument/2006/relationships/image" Target="media/image55.wmf"/><Relationship Id="rId119" Type="http://schemas.openxmlformats.org/officeDocument/2006/relationships/oleObject" Target="embeddings/oleObject58.bin"/><Relationship Id="rId44" Type="http://schemas.openxmlformats.org/officeDocument/2006/relationships/oleObject" Target="embeddings/oleObject19.bin"/><Relationship Id="rId60" Type="http://schemas.openxmlformats.org/officeDocument/2006/relationships/image" Target="media/image28.wmf"/><Relationship Id="rId65" Type="http://schemas.openxmlformats.org/officeDocument/2006/relationships/oleObject" Target="embeddings/oleObject31.bin"/><Relationship Id="rId81" Type="http://schemas.openxmlformats.org/officeDocument/2006/relationships/oleObject" Target="embeddings/oleObject39.bin"/><Relationship Id="rId86" Type="http://schemas.openxmlformats.org/officeDocument/2006/relationships/image" Target="media/image41.wmf"/><Relationship Id="rId130" Type="http://schemas.openxmlformats.org/officeDocument/2006/relationships/image" Target="media/image63.wmf"/><Relationship Id="rId135" Type="http://schemas.openxmlformats.org/officeDocument/2006/relationships/oleObject" Target="embeddings/oleObject66.bin"/><Relationship Id="rId151" Type="http://schemas.openxmlformats.org/officeDocument/2006/relationships/oleObject" Target="embeddings/oleObject74.bin"/><Relationship Id="rId156" Type="http://schemas.openxmlformats.org/officeDocument/2006/relationships/image" Target="media/image76.wmf"/><Relationship Id="rId177" Type="http://schemas.openxmlformats.org/officeDocument/2006/relationships/oleObject" Target="embeddings/oleObject87.bin"/><Relationship Id="rId198" Type="http://schemas.openxmlformats.org/officeDocument/2006/relationships/image" Target="media/image94.wmf"/><Relationship Id="rId172" Type="http://schemas.openxmlformats.org/officeDocument/2006/relationships/image" Target="media/image84.wmf"/><Relationship Id="rId193" Type="http://schemas.openxmlformats.org/officeDocument/2006/relationships/oleObject" Target="embeddings/oleObject98.bin"/><Relationship Id="rId202" Type="http://schemas.openxmlformats.org/officeDocument/2006/relationships/oleObject" Target="embeddings/oleObject103.bin"/><Relationship Id="rId207" Type="http://schemas.openxmlformats.org/officeDocument/2006/relationships/oleObject" Target="embeddings/oleObject106.bin"/><Relationship Id="rId223" Type="http://schemas.openxmlformats.org/officeDocument/2006/relationships/oleObject" Target="embeddings/oleObject115.bin"/><Relationship Id="rId228" Type="http://schemas.openxmlformats.org/officeDocument/2006/relationships/image" Target="media/image107.wmf"/><Relationship Id="rId13" Type="http://schemas.openxmlformats.org/officeDocument/2006/relationships/oleObject" Target="embeddings/oleObject4.bin"/><Relationship Id="rId18" Type="http://schemas.openxmlformats.org/officeDocument/2006/relationships/oleObject" Target="embeddings/oleObject6.bin"/><Relationship Id="rId39" Type="http://schemas.openxmlformats.org/officeDocument/2006/relationships/image" Target="media/image19.wmf"/><Relationship Id="rId109" Type="http://schemas.openxmlformats.org/officeDocument/2006/relationships/oleObject" Target="embeddings/oleObject53.bin"/><Relationship Id="rId34" Type="http://schemas.openxmlformats.org/officeDocument/2006/relationships/oleObject" Target="embeddings/oleObject14.bin"/><Relationship Id="rId50" Type="http://schemas.openxmlformats.org/officeDocument/2006/relationships/oleObject" Target="embeddings/oleObject22.bin"/><Relationship Id="rId55" Type="http://schemas.openxmlformats.org/officeDocument/2006/relationships/oleObject" Target="embeddings/oleObject25.bin"/><Relationship Id="rId76" Type="http://schemas.openxmlformats.org/officeDocument/2006/relationships/image" Target="media/image36.wmf"/><Relationship Id="rId97" Type="http://schemas.openxmlformats.org/officeDocument/2006/relationships/oleObject" Target="embeddings/oleObject47.bin"/><Relationship Id="rId104" Type="http://schemas.openxmlformats.org/officeDocument/2006/relationships/image" Target="media/image50.wmf"/><Relationship Id="rId120" Type="http://schemas.openxmlformats.org/officeDocument/2006/relationships/image" Target="media/image58.wmf"/><Relationship Id="rId125" Type="http://schemas.openxmlformats.org/officeDocument/2006/relationships/oleObject" Target="embeddings/oleObject61.bin"/><Relationship Id="rId141" Type="http://schemas.openxmlformats.org/officeDocument/2006/relationships/oleObject" Target="embeddings/oleObject69.bin"/><Relationship Id="rId146" Type="http://schemas.openxmlformats.org/officeDocument/2006/relationships/image" Target="media/image71.wmf"/><Relationship Id="rId167" Type="http://schemas.openxmlformats.org/officeDocument/2006/relationships/oleObject" Target="embeddings/oleObject82.bin"/><Relationship Id="rId188" Type="http://schemas.openxmlformats.org/officeDocument/2006/relationships/image" Target="media/image91.wmf"/><Relationship Id="rId7" Type="http://schemas.openxmlformats.org/officeDocument/2006/relationships/image" Target="file:///D:\Mydoks\&#1050;&#1085;&#1080;&#1075;&#1080;\&#1069;&#1083;&#1077;&#1082;&#1090;&#1088;&#1086;&#1085;&#1080;&#1082;&#1072;\&#1048;&#1085;&#1086;&#1079;&#1077;&#1084;&#1094;&#1077;&#1074;%20&#1042;.&#1040;.%20&#1048;&#1079;&#1091;&#1095;&#1077;&#1085;&#1080;&#1077;%20&#1101;&#1083;&#1077;&#1084;&#1077;&#1085;&#1090;&#1085;&#1086;&#1081;%20&#1073;&#1072;&#1079;&#1099;%20&#1094;&#1080;&#1092;&#1088;&#1086;&#1074;&#1086;&#1081;%20&#1090;&#1077;&#1093;&#1085;&#1080;&#1082;&#1080;\1-5.files\1-34.gif" TargetMode="External"/><Relationship Id="rId71" Type="http://schemas.openxmlformats.org/officeDocument/2006/relationships/oleObject" Target="embeddings/oleObject34.bin"/><Relationship Id="rId92" Type="http://schemas.openxmlformats.org/officeDocument/2006/relationships/image" Target="media/image44.wmf"/><Relationship Id="rId162" Type="http://schemas.openxmlformats.org/officeDocument/2006/relationships/image" Target="media/image79.wmf"/><Relationship Id="rId183" Type="http://schemas.openxmlformats.org/officeDocument/2006/relationships/image" Target="media/image90.wmf"/><Relationship Id="rId213" Type="http://schemas.openxmlformats.org/officeDocument/2006/relationships/oleObject" Target="embeddings/oleObject109.bin"/><Relationship Id="rId218" Type="http://schemas.openxmlformats.org/officeDocument/2006/relationships/image" Target="media/image103.wmf"/><Relationship Id="rId234" Type="http://schemas.openxmlformats.org/officeDocument/2006/relationships/fontTable" Target="fontTable.xml"/><Relationship Id="rId2" Type="http://schemas.openxmlformats.org/officeDocument/2006/relationships/settings" Target="settings.xml"/><Relationship Id="rId29" Type="http://schemas.openxmlformats.org/officeDocument/2006/relationships/image" Target="media/image14.wmf"/><Relationship Id="rId24" Type="http://schemas.openxmlformats.org/officeDocument/2006/relationships/oleObject" Target="embeddings/oleObject9.bin"/><Relationship Id="rId40" Type="http://schemas.openxmlformats.org/officeDocument/2006/relationships/oleObject" Target="embeddings/oleObject17.bin"/><Relationship Id="rId45" Type="http://schemas.openxmlformats.org/officeDocument/2006/relationships/image" Target="media/image22.wmf"/><Relationship Id="rId66" Type="http://schemas.openxmlformats.org/officeDocument/2006/relationships/image" Target="media/image31.wmf"/><Relationship Id="rId87" Type="http://schemas.openxmlformats.org/officeDocument/2006/relationships/oleObject" Target="embeddings/oleObject42.bin"/><Relationship Id="rId110" Type="http://schemas.openxmlformats.org/officeDocument/2006/relationships/image" Target="media/image53.wmf"/><Relationship Id="rId115" Type="http://schemas.openxmlformats.org/officeDocument/2006/relationships/oleObject" Target="embeddings/oleObject56.bin"/><Relationship Id="rId131" Type="http://schemas.openxmlformats.org/officeDocument/2006/relationships/oleObject" Target="embeddings/oleObject64.bin"/><Relationship Id="rId136" Type="http://schemas.openxmlformats.org/officeDocument/2006/relationships/image" Target="media/image66.wmf"/><Relationship Id="rId157" Type="http://schemas.openxmlformats.org/officeDocument/2006/relationships/oleObject" Target="embeddings/oleObject77.bin"/><Relationship Id="rId178" Type="http://schemas.openxmlformats.org/officeDocument/2006/relationships/image" Target="media/image87.wmf"/><Relationship Id="rId61" Type="http://schemas.openxmlformats.org/officeDocument/2006/relationships/oleObject" Target="embeddings/oleObject29.bin"/><Relationship Id="rId82" Type="http://schemas.openxmlformats.org/officeDocument/2006/relationships/image" Target="media/image39.wmf"/><Relationship Id="rId152" Type="http://schemas.openxmlformats.org/officeDocument/2006/relationships/image" Target="media/image74.wmf"/><Relationship Id="rId173" Type="http://schemas.openxmlformats.org/officeDocument/2006/relationships/oleObject" Target="embeddings/oleObject85.bin"/><Relationship Id="rId194" Type="http://schemas.openxmlformats.org/officeDocument/2006/relationships/image" Target="media/image92.wmf"/><Relationship Id="rId199" Type="http://schemas.openxmlformats.org/officeDocument/2006/relationships/oleObject" Target="embeddings/oleObject101.bin"/><Relationship Id="rId203" Type="http://schemas.openxmlformats.org/officeDocument/2006/relationships/image" Target="media/image96.wmf"/><Relationship Id="rId208" Type="http://schemas.openxmlformats.org/officeDocument/2006/relationships/image" Target="media/image98.wmf"/><Relationship Id="rId229" Type="http://schemas.openxmlformats.org/officeDocument/2006/relationships/oleObject" Target="embeddings/oleObject118.bin"/><Relationship Id="rId19" Type="http://schemas.openxmlformats.org/officeDocument/2006/relationships/image" Target="media/image9.wmf"/><Relationship Id="rId224" Type="http://schemas.openxmlformats.org/officeDocument/2006/relationships/image" Target="media/image105.wmf"/><Relationship Id="rId14" Type="http://schemas.openxmlformats.org/officeDocument/2006/relationships/image" Target="media/image6.wmf"/><Relationship Id="rId30" Type="http://schemas.openxmlformats.org/officeDocument/2006/relationships/oleObject" Target="embeddings/oleObject12.bin"/><Relationship Id="rId35" Type="http://schemas.openxmlformats.org/officeDocument/2006/relationships/image" Target="media/image17.wmf"/><Relationship Id="rId56" Type="http://schemas.openxmlformats.org/officeDocument/2006/relationships/image" Target="media/image27.wmf"/><Relationship Id="rId77" Type="http://schemas.openxmlformats.org/officeDocument/2006/relationships/oleObject" Target="embeddings/oleObject37.bin"/><Relationship Id="rId100" Type="http://schemas.openxmlformats.org/officeDocument/2006/relationships/image" Target="media/image48.wmf"/><Relationship Id="rId105" Type="http://schemas.openxmlformats.org/officeDocument/2006/relationships/oleObject" Target="embeddings/oleObject51.bin"/><Relationship Id="rId126" Type="http://schemas.openxmlformats.org/officeDocument/2006/relationships/image" Target="media/image61.wmf"/><Relationship Id="rId147" Type="http://schemas.openxmlformats.org/officeDocument/2006/relationships/oleObject" Target="embeddings/oleObject72.bin"/><Relationship Id="rId168" Type="http://schemas.openxmlformats.org/officeDocument/2006/relationships/image" Target="media/image82.wmf"/><Relationship Id="rId8" Type="http://schemas.openxmlformats.org/officeDocument/2006/relationships/image" Target="media/image3.wmf"/><Relationship Id="rId51" Type="http://schemas.openxmlformats.org/officeDocument/2006/relationships/image" Target="media/image25.wmf"/><Relationship Id="rId72" Type="http://schemas.openxmlformats.org/officeDocument/2006/relationships/image" Target="media/image34.wmf"/><Relationship Id="rId93" Type="http://schemas.openxmlformats.org/officeDocument/2006/relationships/oleObject" Target="embeddings/oleObject45.bin"/><Relationship Id="rId98" Type="http://schemas.openxmlformats.org/officeDocument/2006/relationships/image" Target="media/image47.wmf"/><Relationship Id="rId121" Type="http://schemas.openxmlformats.org/officeDocument/2006/relationships/oleObject" Target="embeddings/oleObject59.bin"/><Relationship Id="rId142" Type="http://schemas.openxmlformats.org/officeDocument/2006/relationships/image" Target="media/image69.wmf"/><Relationship Id="rId163" Type="http://schemas.openxmlformats.org/officeDocument/2006/relationships/oleObject" Target="embeddings/oleObject80.bin"/><Relationship Id="rId184" Type="http://schemas.openxmlformats.org/officeDocument/2006/relationships/oleObject" Target="embeddings/oleObject90.bin"/><Relationship Id="rId189" Type="http://schemas.openxmlformats.org/officeDocument/2006/relationships/oleObject" Target="embeddings/oleObject94.bin"/><Relationship Id="rId219" Type="http://schemas.openxmlformats.org/officeDocument/2006/relationships/oleObject" Target="embeddings/oleObject112.bin"/><Relationship Id="rId3" Type="http://schemas.openxmlformats.org/officeDocument/2006/relationships/webSettings" Target="webSettings.xml"/><Relationship Id="rId214" Type="http://schemas.openxmlformats.org/officeDocument/2006/relationships/image" Target="media/image101.wmf"/><Relationship Id="rId230" Type="http://schemas.openxmlformats.org/officeDocument/2006/relationships/image" Target="media/image108.wmf"/><Relationship Id="rId235" Type="http://schemas.openxmlformats.org/officeDocument/2006/relationships/theme" Target="theme/theme1.xml"/><Relationship Id="rId25" Type="http://schemas.openxmlformats.org/officeDocument/2006/relationships/image" Target="media/image12.wmf"/><Relationship Id="rId46" Type="http://schemas.openxmlformats.org/officeDocument/2006/relationships/oleObject" Target="embeddings/oleObject20.bin"/><Relationship Id="rId67" Type="http://schemas.openxmlformats.org/officeDocument/2006/relationships/oleObject" Target="embeddings/oleObject32.bin"/><Relationship Id="rId116" Type="http://schemas.openxmlformats.org/officeDocument/2006/relationships/image" Target="media/image56.wmf"/><Relationship Id="rId137" Type="http://schemas.openxmlformats.org/officeDocument/2006/relationships/oleObject" Target="embeddings/oleObject67.bin"/><Relationship Id="rId158" Type="http://schemas.openxmlformats.org/officeDocument/2006/relationships/image" Target="media/image77.wmf"/><Relationship Id="rId20" Type="http://schemas.openxmlformats.org/officeDocument/2006/relationships/oleObject" Target="embeddings/oleObject7.bin"/><Relationship Id="rId41" Type="http://schemas.openxmlformats.org/officeDocument/2006/relationships/image" Target="media/image20.wmf"/><Relationship Id="rId62" Type="http://schemas.openxmlformats.org/officeDocument/2006/relationships/image" Target="media/image29.wmf"/><Relationship Id="rId83" Type="http://schemas.openxmlformats.org/officeDocument/2006/relationships/oleObject" Target="embeddings/oleObject40.bin"/><Relationship Id="rId88" Type="http://schemas.openxmlformats.org/officeDocument/2006/relationships/image" Target="media/image42.wmf"/><Relationship Id="rId111" Type="http://schemas.openxmlformats.org/officeDocument/2006/relationships/oleObject" Target="embeddings/oleObject54.bin"/><Relationship Id="rId132" Type="http://schemas.openxmlformats.org/officeDocument/2006/relationships/image" Target="media/image64.wmf"/><Relationship Id="rId153" Type="http://schemas.openxmlformats.org/officeDocument/2006/relationships/oleObject" Target="embeddings/oleObject75.bin"/><Relationship Id="rId174" Type="http://schemas.openxmlformats.org/officeDocument/2006/relationships/image" Target="media/image85.wmf"/><Relationship Id="rId179" Type="http://schemas.openxmlformats.org/officeDocument/2006/relationships/oleObject" Target="embeddings/oleObject88.bin"/><Relationship Id="rId195" Type="http://schemas.openxmlformats.org/officeDocument/2006/relationships/oleObject" Target="embeddings/oleObject99.bin"/><Relationship Id="rId209" Type="http://schemas.openxmlformats.org/officeDocument/2006/relationships/oleObject" Target="embeddings/oleObject107.bin"/><Relationship Id="rId190" Type="http://schemas.openxmlformats.org/officeDocument/2006/relationships/oleObject" Target="embeddings/oleObject95.bin"/><Relationship Id="rId204" Type="http://schemas.openxmlformats.org/officeDocument/2006/relationships/oleObject" Target="embeddings/oleObject104.bin"/><Relationship Id="rId220" Type="http://schemas.openxmlformats.org/officeDocument/2006/relationships/image" Target="media/image104.wmf"/><Relationship Id="rId225" Type="http://schemas.openxmlformats.org/officeDocument/2006/relationships/oleObject" Target="embeddings/oleObject116.bin"/><Relationship Id="rId15" Type="http://schemas.openxmlformats.org/officeDocument/2006/relationships/oleObject" Target="embeddings/oleObject5.bin"/><Relationship Id="rId36" Type="http://schemas.openxmlformats.org/officeDocument/2006/relationships/oleObject" Target="embeddings/oleObject15.bin"/><Relationship Id="rId57" Type="http://schemas.openxmlformats.org/officeDocument/2006/relationships/oleObject" Target="embeddings/oleObject26.bin"/><Relationship Id="rId106" Type="http://schemas.openxmlformats.org/officeDocument/2006/relationships/image" Target="media/image51.wmf"/><Relationship Id="rId127" Type="http://schemas.openxmlformats.org/officeDocument/2006/relationships/oleObject" Target="embeddings/oleObject62.bin"/><Relationship Id="rId10" Type="http://schemas.openxmlformats.org/officeDocument/2006/relationships/image" Target="media/image4.wmf"/><Relationship Id="rId31" Type="http://schemas.openxmlformats.org/officeDocument/2006/relationships/image" Target="media/image15.wmf"/><Relationship Id="rId52" Type="http://schemas.openxmlformats.org/officeDocument/2006/relationships/oleObject" Target="embeddings/oleObject23.bin"/><Relationship Id="rId73" Type="http://schemas.openxmlformats.org/officeDocument/2006/relationships/oleObject" Target="embeddings/oleObject35.bin"/><Relationship Id="rId78" Type="http://schemas.openxmlformats.org/officeDocument/2006/relationships/image" Target="media/image37.wmf"/><Relationship Id="rId94" Type="http://schemas.openxmlformats.org/officeDocument/2006/relationships/image" Target="media/image45.wmf"/><Relationship Id="rId99" Type="http://schemas.openxmlformats.org/officeDocument/2006/relationships/oleObject" Target="embeddings/oleObject48.bin"/><Relationship Id="rId101" Type="http://schemas.openxmlformats.org/officeDocument/2006/relationships/oleObject" Target="embeddings/oleObject49.bin"/><Relationship Id="rId122" Type="http://schemas.openxmlformats.org/officeDocument/2006/relationships/image" Target="media/image59.wmf"/><Relationship Id="rId143" Type="http://schemas.openxmlformats.org/officeDocument/2006/relationships/oleObject" Target="embeddings/oleObject70.bin"/><Relationship Id="rId148" Type="http://schemas.openxmlformats.org/officeDocument/2006/relationships/image" Target="media/image72.wmf"/><Relationship Id="rId164" Type="http://schemas.openxmlformats.org/officeDocument/2006/relationships/image" Target="media/image80.wmf"/><Relationship Id="rId169" Type="http://schemas.openxmlformats.org/officeDocument/2006/relationships/oleObject" Target="embeddings/oleObject83.bin"/><Relationship Id="rId185" Type="http://schemas.openxmlformats.org/officeDocument/2006/relationships/oleObject" Target="embeddings/oleObject91.bin"/><Relationship Id="rId4" Type="http://schemas.openxmlformats.org/officeDocument/2006/relationships/image" Target="media/image1.wmf"/><Relationship Id="rId9" Type="http://schemas.openxmlformats.org/officeDocument/2006/relationships/oleObject" Target="embeddings/oleObject2.bin"/><Relationship Id="rId180" Type="http://schemas.openxmlformats.org/officeDocument/2006/relationships/image" Target="media/image88.wmf"/><Relationship Id="rId210" Type="http://schemas.openxmlformats.org/officeDocument/2006/relationships/image" Target="media/image99.wmf"/><Relationship Id="rId215" Type="http://schemas.openxmlformats.org/officeDocument/2006/relationships/oleObject" Target="embeddings/oleObject110.bin"/><Relationship Id="rId26" Type="http://schemas.openxmlformats.org/officeDocument/2006/relationships/oleObject" Target="embeddings/oleObject10.bin"/><Relationship Id="rId231" Type="http://schemas.openxmlformats.org/officeDocument/2006/relationships/oleObject" Target="embeddings/oleObject119.bin"/><Relationship Id="rId47" Type="http://schemas.openxmlformats.org/officeDocument/2006/relationships/image" Target="media/image23.wmf"/><Relationship Id="rId68" Type="http://schemas.openxmlformats.org/officeDocument/2006/relationships/image" Target="media/image32.wmf"/><Relationship Id="rId89" Type="http://schemas.openxmlformats.org/officeDocument/2006/relationships/oleObject" Target="embeddings/oleObject43.bin"/><Relationship Id="rId112" Type="http://schemas.openxmlformats.org/officeDocument/2006/relationships/image" Target="media/image54.wmf"/><Relationship Id="rId133" Type="http://schemas.openxmlformats.org/officeDocument/2006/relationships/oleObject" Target="embeddings/oleObject65.bin"/><Relationship Id="rId154" Type="http://schemas.openxmlformats.org/officeDocument/2006/relationships/image" Target="media/image75.wmf"/><Relationship Id="rId175" Type="http://schemas.openxmlformats.org/officeDocument/2006/relationships/oleObject" Target="embeddings/oleObject86.bin"/><Relationship Id="rId196" Type="http://schemas.openxmlformats.org/officeDocument/2006/relationships/image" Target="media/image93.wmf"/><Relationship Id="rId200" Type="http://schemas.openxmlformats.org/officeDocument/2006/relationships/oleObject" Target="embeddings/oleObject102.bin"/><Relationship Id="rId16" Type="http://schemas.openxmlformats.org/officeDocument/2006/relationships/image" Target="media/image7.png"/><Relationship Id="rId221" Type="http://schemas.openxmlformats.org/officeDocument/2006/relationships/oleObject" Target="embeddings/oleObject113.bin"/><Relationship Id="rId37" Type="http://schemas.openxmlformats.org/officeDocument/2006/relationships/image" Target="media/image18.wmf"/><Relationship Id="rId58" Type="http://schemas.openxmlformats.org/officeDocument/2006/relationships/oleObject" Target="embeddings/oleObject27.bin"/><Relationship Id="rId79" Type="http://schemas.openxmlformats.org/officeDocument/2006/relationships/oleObject" Target="embeddings/oleObject38.bin"/><Relationship Id="rId102" Type="http://schemas.openxmlformats.org/officeDocument/2006/relationships/image" Target="media/image49.wmf"/><Relationship Id="rId123" Type="http://schemas.openxmlformats.org/officeDocument/2006/relationships/oleObject" Target="embeddings/oleObject60.bin"/><Relationship Id="rId144" Type="http://schemas.openxmlformats.org/officeDocument/2006/relationships/image" Target="media/image70.wmf"/><Relationship Id="rId90" Type="http://schemas.openxmlformats.org/officeDocument/2006/relationships/image" Target="media/image43.wmf"/><Relationship Id="rId165" Type="http://schemas.openxmlformats.org/officeDocument/2006/relationships/oleObject" Target="embeddings/oleObject81.bin"/><Relationship Id="rId186" Type="http://schemas.openxmlformats.org/officeDocument/2006/relationships/oleObject" Target="embeddings/oleObject92.bin"/><Relationship Id="rId211" Type="http://schemas.openxmlformats.org/officeDocument/2006/relationships/oleObject" Target="embeddings/oleObject108.bin"/><Relationship Id="rId232" Type="http://schemas.openxmlformats.org/officeDocument/2006/relationships/image" Target="media/image109.wmf"/><Relationship Id="rId27" Type="http://schemas.openxmlformats.org/officeDocument/2006/relationships/image" Target="media/image13.wmf"/><Relationship Id="rId48" Type="http://schemas.openxmlformats.org/officeDocument/2006/relationships/oleObject" Target="embeddings/oleObject21.bin"/><Relationship Id="rId69" Type="http://schemas.openxmlformats.org/officeDocument/2006/relationships/oleObject" Target="embeddings/oleObject33.bin"/><Relationship Id="rId113" Type="http://schemas.openxmlformats.org/officeDocument/2006/relationships/oleObject" Target="embeddings/oleObject55.bin"/><Relationship Id="rId134" Type="http://schemas.openxmlformats.org/officeDocument/2006/relationships/image" Target="media/image6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3172</Words>
  <Characters>18081</Characters>
  <Application>Microsoft Office Word</Application>
  <DocSecurity>0</DocSecurity>
  <Lines>150</Lines>
  <Paragraphs>42</Paragraphs>
  <ScaleCrop>false</ScaleCrop>
  <Company>Microsoft</Company>
  <LinksUpToDate>false</LinksUpToDate>
  <CharactersWithSpaces>21211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2014-09-14T16:03:00Z</dcterms:created>
  <dcterms:modified xsi:type="dcterms:W3CDTF">2014-09-14T16:03:00Z</dcterms:modified>
</cp:coreProperties>
</file>